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18"/>
        <w:gridCol w:w="6662"/>
      </w:tblGrid>
      <w:tr w:rsidR="00F875F2" w:rsidTr="001C0438">
        <w:tc>
          <w:tcPr>
            <w:tcW w:w="2518" w:type="dxa"/>
          </w:tcPr>
          <w:p w:rsidR="00F875F2" w:rsidRDefault="00F875F2" w:rsidP="008B011E">
            <w:pPr>
              <w:jc w:val="center"/>
              <w:rPr>
                <w:b/>
                <w:sz w:val="40"/>
                <w:szCs w:val="40"/>
              </w:rPr>
            </w:pPr>
            <w:bookmarkStart w:id="0" w:name="_GoBack"/>
            <w:bookmarkEnd w:id="0"/>
            <w:r>
              <w:rPr>
                <w:noProof/>
                <w:sz w:val="24"/>
                <w:szCs w:val="24"/>
                <w:lang w:eastAsia="pl-PL"/>
              </w:rPr>
              <w:drawing>
                <wp:anchor distT="0" distB="0" distL="114300" distR="114300" simplePos="0" relativeHeight="251658240" behindDoc="0" locked="0" layoutInCell="1" allowOverlap="1" wp14:anchorId="0D08669E" wp14:editId="16556A02">
                  <wp:simplePos x="0" y="0"/>
                  <wp:positionH relativeFrom="column">
                    <wp:posOffset>195580</wp:posOffset>
                  </wp:positionH>
                  <wp:positionV relativeFrom="paragraph">
                    <wp:posOffset>87630</wp:posOffset>
                  </wp:positionV>
                  <wp:extent cx="990600" cy="1558544"/>
                  <wp:effectExtent l="0" t="0" r="0" b="3810"/>
                  <wp:wrapNone/>
                  <wp:docPr id="4" name="Obraz 4" descr="C:\Users\arr\Desktop\logo-ARR-IS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rr\Desktop\logo-ARR-ISO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5585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662" w:type="dxa"/>
          </w:tcPr>
          <w:p w:rsidR="001C0438" w:rsidRDefault="001C0438" w:rsidP="00F875F2">
            <w:pPr>
              <w:jc w:val="center"/>
              <w:rPr>
                <w:b/>
                <w:sz w:val="40"/>
                <w:szCs w:val="40"/>
              </w:rPr>
            </w:pPr>
          </w:p>
          <w:p w:rsidR="00F875F2" w:rsidRDefault="001C0438" w:rsidP="001C0438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 xml:space="preserve">Dotacje na rozpoczęcie działalności </w:t>
            </w:r>
            <w:r>
              <w:rPr>
                <w:b/>
                <w:sz w:val="40"/>
                <w:szCs w:val="40"/>
              </w:rPr>
              <w:br/>
              <w:t>w ramach projektu</w:t>
            </w:r>
          </w:p>
          <w:p w:rsidR="00F875F2" w:rsidRPr="008B011E" w:rsidRDefault="00F875F2" w:rsidP="001C0438">
            <w:pPr>
              <w:jc w:val="center"/>
              <w:rPr>
                <w:sz w:val="24"/>
                <w:szCs w:val="24"/>
              </w:rPr>
            </w:pPr>
            <w:r w:rsidRPr="008260CC">
              <w:rPr>
                <w:b/>
                <w:sz w:val="40"/>
                <w:szCs w:val="40"/>
              </w:rPr>
              <w:t>„Wiedza+dotacja=SUKCES!”</w:t>
            </w:r>
          </w:p>
          <w:p w:rsidR="00F875F2" w:rsidRDefault="00F875F2" w:rsidP="008B011E">
            <w:pPr>
              <w:jc w:val="center"/>
              <w:rPr>
                <w:b/>
                <w:sz w:val="40"/>
                <w:szCs w:val="40"/>
              </w:rPr>
            </w:pPr>
          </w:p>
        </w:tc>
      </w:tr>
    </w:tbl>
    <w:p w:rsidR="00DE26F3" w:rsidRPr="00564D14" w:rsidRDefault="00DE26F3" w:rsidP="00564D14">
      <w:pPr>
        <w:spacing w:after="0" w:line="240" w:lineRule="auto"/>
        <w:jc w:val="both"/>
        <w:rPr>
          <w:sz w:val="24"/>
          <w:szCs w:val="24"/>
        </w:rPr>
      </w:pPr>
    </w:p>
    <w:p w:rsidR="001C0438" w:rsidRDefault="001C0438" w:rsidP="001C0438">
      <w:pPr>
        <w:spacing w:after="0" w:line="240" w:lineRule="auto"/>
        <w:jc w:val="both"/>
        <w:rPr>
          <w:sz w:val="24"/>
          <w:szCs w:val="24"/>
        </w:rPr>
      </w:pPr>
    </w:p>
    <w:p w:rsidR="0017563C" w:rsidRPr="001C0438" w:rsidRDefault="0017563C" w:rsidP="00A87787">
      <w:pPr>
        <w:spacing w:after="0" w:line="240" w:lineRule="auto"/>
        <w:jc w:val="center"/>
        <w:rPr>
          <w:b/>
          <w:sz w:val="24"/>
          <w:szCs w:val="24"/>
        </w:rPr>
      </w:pPr>
      <w:r w:rsidRPr="001C0438">
        <w:rPr>
          <w:b/>
          <w:sz w:val="24"/>
          <w:szCs w:val="24"/>
        </w:rPr>
        <w:t xml:space="preserve">Agencja Rozwoju Regionalnego S.A. </w:t>
      </w:r>
      <w:r w:rsidR="001C0438" w:rsidRPr="001C0438">
        <w:rPr>
          <w:b/>
          <w:sz w:val="24"/>
          <w:szCs w:val="24"/>
        </w:rPr>
        <w:t>serdecznie zaprasza do udzia</w:t>
      </w:r>
      <w:r w:rsidR="00A87787">
        <w:rPr>
          <w:b/>
          <w:sz w:val="24"/>
          <w:szCs w:val="24"/>
        </w:rPr>
        <w:t>łu w spotkaniach rekrutacyjnych!</w:t>
      </w:r>
    </w:p>
    <w:p w:rsidR="008260CC" w:rsidRDefault="008260CC" w:rsidP="00564D14">
      <w:pPr>
        <w:spacing w:after="0" w:line="240" w:lineRule="auto"/>
        <w:jc w:val="center"/>
        <w:rPr>
          <w:sz w:val="24"/>
          <w:szCs w:val="24"/>
        </w:rPr>
      </w:pPr>
    </w:p>
    <w:p w:rsidR="00C1618C" w:rsidRPr="00564D14" w:rsidRDefault="00C1618C" w:rsidP="00564D14">
      <w:pPr>
        <w:spacing w:after="0" w:line="240" w:lineRule="auto"/>
        <w:jc w:val="both"/>
        <w:rPr>
          <w:sz w:val="24"/>
          <w:szCs w:val="24"/>
        </w:rPr>
      </w:pPr>
      <w:r w:rsidRPr="00564D14">
        <w:rPr>
          <w:sz w:val="24"/>
          <w:szCs w:val="24"/>
        </w:rPr>
        <w:t xml:space="preserve">W projekcie </w:t>
      </w:r>
      <w:r w:rsidR="001C0438" w:rsidRPr="001C0438">
        <w:rPr>
          <w:sz w:val="24"/>
          <w:szCs w:val="24"/>
        </w:rPr>
        <w:t>„Wiedza+dotacja=SUKCES!”</w:t>
      </w:r>
      <w:r w:rsidR="001C0438">
        <w:rPr>
          <w:sz w:val="24"/>
          <w:szCs w:val="24"/>
        </w:rPr>
        <w:t xml:space="preserve"> </w:t>
      </w:r>
      <w:r w:rsidRPr="00564D14">
        <w:rPr>
          <w:sz w:val="24"/>
          <w:szCs w:val="24"/>
        </w:rPr>
        <w:t>mogą wziąć udział o</w:t>
      </w:r>
      <w:r w:rsidR="001C0438">
        <w:rPr>
          <w:sz w:val="24"/>
          <w:szCs w:val="24"/>
        </w:rPr>
        <w:t>soby bezrobotne lub</w:t>
      </w:r>
      <w:r w:rsidR="0017563C" w:rsidRPr="00564D14">
        <w:rPr>
          <w:sz w:val="24"/>
          <w:szCs w:val="24"/>
        </w:rPr>
        <w:t xml:space="preserve"> bierne zawodowo w wieku 30+,</w:t>
      </w:r>
      <w:r w:rsidR="00A87787">
        <w:rPr>
          <w:sz w:val="24"/>
          <w:szCs w:val="24"/>
        </w:rPr>
        <w:t xml:space="preserve"> będące mieszkańcami powiatu strzelecko – drezdeneckiego.</w:t>
      </w:r>
    </w:p>
    <w:p w:rsidR="0017563C" w:rsidRPr="00564D14" w:rsidRDefault="00C41BFF" w:rsidP="00564D14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Dodatkowo</w:t>
      </w:r>
      <w:r w:rsidR="00C1618C" w:rsidRPr="00564D14">
        <w:rPr>
          <w:sz w:val="24"/>
          <w:szCs w:val="24"/>
        </w:rPr>
        <w:t xml:space="preserve"> kandydat musi  spełnić co najmniej jedno z poniższych kryteriów:</w:t>
      </w:r>
    </w:p>
    <w:p w:rsidR="0017563C" w:rsidRPr="00E1493E" w:rsidRDefault="00C1618C" w:rsidP="00E1493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1493E">
        <w:rPr>
          <w:sz w:val="24"/>
          <w:szCs w:val="24"/>
        </w:rPr>
        <w:t>posiada orzeczenie o niepełnosprawności;</w:t>
      </w:r>
    </w:p>
    <w:p w:rsidR="00C1618C" w:rsidRDefault="00C1618C" w:rsidP="00E1493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1493E">
        <w:rPr>
          <w:sz w:val="24"/>
          <w:szCs w:val="24"/>
        </w:rPr>
        <w:t>jest kobietą;</w:t>
      </w:r>
    </w:p>
    <w:p w:rsidR="001C0438" w:rsidRPr="00E1493E" w:rsidRDefault="001C0438" w:rsidP="00E1493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jest osobą w wieku 50+;</w:t>
      </w:r>
    </w:p>
    <w:p w:rsidR="0017563C" w:rsidRPr="00E1493E" w:rsidRDefault="00C1618C" w:rsidP="00E1493E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1493E">
        <w:rPr>
          <w:sz w:val="24"/>
          <w:szCs w:val="24"/>
        </w:rPr>
        <w:t xml:space="preserve">jest osobą </w:t>
      </w:r>
      <w:r w:rsidR="0017563C" w:rsidRPr="00E1493E">
        <w:rPr>
          <w:sz w:val="24"/>
          <w:szCs w:val="24"/>
        </w:rPr>
        <w:t>długotrwale bezrobot</w:t>
      </w:r>
      <w:r w:rsidR="00D3363B" w:rsidRPr="00E1493E">
        <w:rPr>
          <w:sz w:val="24"/>
          <w:szCs w:val="24"/>
        </w:rPr>
        <w:t>ną (czyli osobą</w:t>
      </w:r>
      <w:r w:rsidRPr="00E1493E">
        <w:rPr>
          <w:sz w:val="24"/>
          <w:szCs w:val="24"/>
        </w:rPr>
        <w:t>, która w okresie ostatnich dwóch lat pozostawała w rejestrze powiatowego urzędu pracy przez minimum 12 miesięcy);</w:t>
      </w:r>
    </w:p>
    <w:p w:rsidR="0017563C" w:rsidRPr="001C0438" w:rsidRDefault="00C1618C" w:rsidP="001C0438">
      <w:pPr>
        <w:pStyle w:val="Akapitzlist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E1493E">
        <w:rPr>
          <w:sz w:val="24"/>
          <w:szCs w:val="24"/>
        </w:rPr>
        <w:t>jest osobą o niskich kwalifikacjach (czyli osobą mającą co najwyżej wykształcenie średnie, tj. ukończoną szkołę: liceum, liceum profilowane, technikum, technikum uzupełniają</w:t>
      </w:r>
      <w:r w:rsidR="001C0438">
        <w:rPr>
          <w:sz w:val="24"/>
          <w:szCs w:val="24"/>
        </w:rPr>
        <w:t>ce, zasadniczą szkołę zawodową).</w:t>
      </w:r>
    </w:p>
    <w:p w:rsidR="00564D14" w:rsidRDefault="00564D14" w:rsidP="00564D14">
      <w:pPr>
        <w:spacing w:after="0" w:line="240" w:lineRule="auto"/>
        <w:jc w:val="both"/>
        <w:rPr>
          <w:sz w:val="24"/>
          <w:szCs w:val="24"/>
        </w:rPr>
      </w:pPr>
    </w:p>
    <w:p w:rsidR="008260CC" w:rsidRPr="00564D14" w:rsidRDefault="008260CC" w:rsidP="00564D14">
      <w:pPr>
        <w:spacing w:after="0" w:line="240" w:lineRule="auto"/>
        <w:jc w:val="both"/>
        <w:rPr>
          <w:sz w:val="24"/>
          <w:szCs w:val="24"/>
        </w:rPr>
      </w:pPr>
    </w:p>
    <w:p w:rsidR="00C1618C" w:rsidRPr="008260CC" w:rsidRDefault="00C1618C" w:rsidP="00564D14">
      <w:pPr>
        <w:spacing w:after="0" w:line="240" w:lineRule="auto"/>
        <w:jc w:val="both"/>
        <w:rPr>
          <w:b/>
          <w:sz w:val="28"/>
          <w:szCs w:val="28"/>
        </w:rPr>
      </w:pPr>
      <w:r w:rsidRPr="008260CC">
        <w:rPr>
          <w:b/>
          <w:sz w:val="28"/>
          <w:szCs w:val="28"/>
        </w:rPr>
        <w:t>CO MOŻEMY ZAOFEROWAĆ UCZESTNIKOM PROJEKTU?</w:t>
      </w:r>
    </w:p>
    <w:p w:rsidR="00A956C2" w:rsidRPr="00564D14" w:rsidRDefault="00A956C2" w:rsidP="00564D14">
      <w:pPr>
        <w:spacing w:after="0" w:line="240" w:lineRule="auto"/>
        <w:jc w:val="both"/>
        <w:rPr>
          <w:b/>
          <w:sz w:val="24"/>
          <w:szCs w:val="24"/>
        </w:rPr>
      </w:pPr>
      <w:r w:rsidRPr="00564D14">
        <w:rPr>
          <w:b/>
          <w:sz w:val="24"/>
          <w:szCs w:val="24"/>
        </w:rPr>
        <w:t>1. Wsparcie merytoryczne:</w:t>
      </w:r>
    </w:p>
    <w:p w:rsidR="00C1618C" w:rsidRPr="00E1493E" w:rsidRDefault="00A956C2" w:rsidP="00E1493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1493E">
        <w:rPr>
          <w:sz w:val="24"/>
          <w:szCs w:val="24"/>
        </w:rPr>
        <w:t>szkolenia z tematyki:</w:t>
      </w:r>
      <w:r w:rsidR="00C1618C" w:rsidRPr="00E1493E">
        <w:rPr>
          <w:sz w:val="24"/>
          <w:szCs w:val="24"/>
        </w:rPr>
        <w:t xml:space="preserve"> </w:t>
      </w:r>
      <w:r w:rsidR="00CA7A1E" w:rsidRPr="00E1493E">
        <w:rPr>
          <w:sz w:val="24"/>
          <w:szCs w:val="24"/>
        </w:rPr>
        <w:t xml:space="preserve">ABC Przedsiębiorczości, Tworzenie Biznes Planu, Księgowość </w:t>
      </w:r>
      <w:r w:rsidR="00294D48">
        <w:rPr>
          <w:sz w:val="24"/>
          <w:szCs w:val="24"/>
        </w:rPr>
        <w:br/>
      </w:r>
      <w:r w:rsidR="00CA7A1E" w:rsidRPr="00E1493E">
        <w:rPr>
          <w:sz w:val="24"/>
          <w:szCs w:val="24"/>
        </w:rPr>
        <w:t>i Kadry, R</w:t>
      </w:r>
      <w:r w:rsidRPr="00E1493E">
        <w:rPr>
          <w:sz w:val="24"/>
          <w:szCs w:val="24"/>
        </w:rPr>
        <w:t>eklama i Marketing;</w:t>
      </w:r>
    </w:p>
    <w:p w:rsidR="00A956C2" w:rsidRPr="00E1493E" w:rsidRDefault="00A956C2" w:rsidP="00E1493E">
      <w:pPr>
        <w:pStyle w:val="Akapitzlist"/>
        <w:numPr>
          <w:ilvl w:val="0"/>
          <w:numId w:val="2"/>
        </w:numPr>
        <w:spacing w:after="0" w:line="240" w:lineRule="auto"/>
        <w:jc w:val="both"/>
        <w:rPr>
          <w:sz w:val="24"/>
          <w:szCs w:val="24"/>
        </w:rPr>
      </w:pPr>
      <w:r w:rsidRPr="00E1493E">
        <w:rPr>
          <w:sz w:val="24"/>
          <w:szCs w:val="24"/>
        </w:rPr>
        <w:t>wsparcie doradczo – szkoleniowe po rozpoczęciu działalności gospodarczej;</w:t>
      </w:r>
    </w:p>
    <w:p w:rsidR="0017563C" w:rsidRPr="00564D14" w:rsidRDefault="00CA7A1E" w:rsidP="00564D14">
      <w:pPr>
        <w:spacing w:after="0" w:line="240" w:lineRule="auto"/>
        <w:jc w:val="both"/>
        <w:rPr>
          <w:sz w:val="24"/>
          <w:szCs w:val="24"/>
        </w:rPr>
      </w:pPr>
      <w:r w:rsidRPr="00564D14">
        <w:rPr>
          <w:b/>
          <w:sz w:val="24"/>
          <w:szCs w:val="24"/>
        </w:rPr>
        <w:t>2. Wsparcie finansowe</w:t>
      </w:r>
      <w:r w:rsidRPr="00564D14">
        <w:rPr>
          <w:sz w:val="24"/>
          <w:szCs w:val="24"/>
        </w:rPr>
        <w:t xml:space="preserve"> w formie:</w:t>
      </w:r>
    </w:p>
    <w:p w:rsidR="00CA7A1E" w:rsidRPr="00E1493E" w:rsidRDefault="00CA7A1E" w:rsidP="00E1493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1493E">
        <w:rPr>
          <w:sz w:val="24"/>
          <w:szCs w:val="24"/>
        </w:rPr>
        <w:t>bezzwrotnej dotacji w kwocie śr. 20.000 zł;</w:t>
      </w:r>
    </w:p>
    <w:p w:rsidR="00CA7A1E" w:rsidRPr="00E1493E" w:rsidRDefault="00CA7A1E" w:rsidP="00E1493E">
      <w:pPr>
        <w:pStyle w:val="Akapitzlist"/>
        <w:numPr>
          <w:ilvl w:val="0"/>
          <w:numId w:val="3"/>
        </w:numPr>
        <w:spacing w:after="0" w:line="240" w:lineRule="auto"/>
        <w:jc w:val="both"/>
        <w:rPr>
          <w:sz w:val="24"/>
          <w:szCs w:val="24"/>
        </w:rPr>
      </w:pPr>
      <w:r w:rsidRPr="00E1493E">
        <w:rPr>
          <w:sz w:val="24"/>
          <w:szCs w:val="24"/>
        </w:rPr>
        <w:t xml:space="preserve">wsparcia pomostowego finansowego w kwocie 1.100 zł/miesiąc, przez okres nawet </w:t>
      </w:r>
      <w:r w:rsidR="00D3363B" w:rsidRPr="00E1493E">
        <w:rPr>
          <w:sz w:val="24"/>
          <w:szCs w:val="24"/>
        </w:rPr>
        <w:t>do</w:t>
      </w:r>
      <w:r w:rsidRPr="00E1493E">
        <w:rPr>
          <w:sz w:val="24"/>
          <w:szCs w:val="24"/>
        </w:rPr>
        <w:t xml:space="preserve"> 12 </w:t>
      </w:r>
      <w:r w:rsidR="00D3363B" w:rsidRPr="00E1493E">
        <w:rPr>
          <w:sz w:val="24"/>
          <w:szCs w:val="24"/>
        </w:rPr>
        <w:t xml:space="preserve">pierwszych </w:t>
      </w:r>
      <w:r w:rsidRPr="00E1493E">
        <w:rPr>
          <w:sz w:val="24"/>
          <w:szCs w:val="24"/>
        </w:rPr>
        <w:t xml:space="preserve">miesięcy prowadzenia działalności </w:t>
      </w:r>
      <w:r w:rsidR="00A956C2" w:rsidRPr="00E1493E">
        <w:rPr>
          <w:sz w:val="24"/>
          <w:szCs w:val="24"/>
        </w:rPr>
        <w:t>gospodarczej.</w:t>
      </w:r>
    </w:p>
    <w:p w:rsidR="008260CC" w:rsidRDefault="008260CC" w:rsidP="00564D14">
      <w:pPr>
        <w:spacing w:after="0" w:line="240" w:lineRule="auto"/>
        <w:jc w:val="both"/>
        <w:rPr>
          <w:sz w:val="24"/>
          <w:szCs w:val="24"/>
        </w:rPr>
      </w:pPr>
    </w:p>
    <w:p w:rsidR="008260CC" w:rsidRPr="00564D14" w:rsidRDefault="008260CC" w:rsidP="00564D14">
      <w:pPr>
        <w:spacing w:after="0" w:line="240" w:lineRule="auto"/>
        <w:jc w:val="both"/>
        <w:rPr>
          <w:sz w:val="24"/>
          <w:szCs w:val="24"/>
        </w:rPr>
      </w:pPr>
    </w:p>
    <w:p w:rsidR="00CA7A1E" w:rsidRDefault="00AD1F65" w:rsidP="00564D14">
      <w:pPr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ZAPRASZAMY DO UDZIAŁU W SPOTKANIACH REKRUTACYJNYCH!</w:t>
      </w:r>
    </w:p>
    <w:p w:rsidR="00A87787" w:rsidRPr="00A87787" w:rsidRDefault="00A87787" w:rsidP="00A87787">
      <w:pPr>
        <w:pStyle w:val="Akapitzlist"/>
        <w:numPr>
          <w:ilvl w:val="0"/>
          <w:numId w:val="4"/>
        </w:numPr>
        <w:spacing w:after="0" w:line="240" w:lineRule="auto"/>
        <w:jc w:val="both"/>
        <w:rPr>
          <w:sz w:val="24"/>
          <w:szCs w:val="24"/>
        </w:rPr>
      </w:pPr>
      <w:r w:rsidRPr="00A87787">
        <w:rPr>
          <w:b/>
          <w:sz w:val="24"/>
          <w:szCs w:val="24"/>
        </w:rPr>
        <w:t>Strzelce Krajeńskie – 19 kwietnia (środa), godz. 9.00 – 11.00</w:t>
      </w:r>
    </w:p>
    <w:p w:rsidR="00A87787" w:rsidRPr="00A87787" w:rsidRDefault="00A87787" w:rsidP="00A87787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A87787">
        <w:rPr>
          <w:sz w:val="24"/>
          <w:szCs w:val="24"/>
        </w:rPr>
        <w:t>Starostwo Powiatowe (ul. Ks. Stefana Wyszyńskiego 7, Sala Sesyjna – I piętro)</w:t>
      </w:r>
    </w:p>
    <w:p w:rsidR="00A87787" w:rsidRPr="00A87787" w:rsidRDefault="00A87787" w:rsidP="00A87787">
      <w:pPr>
        <w:pStyle w:val="Akapitzlist"/>
        <w:numPr>
          <w:ilvl w:val="0"/>
          <w:numId w:val="4"/>
        </w:numPr>
        <w:spacing w:after="0" w:line="240" w:lineRule="auto"/>
        <w:jc w:val="both"/>
        <w:rPr>
          <w:b/>
          <w:sz w:val="24"/>
          <w:szCs w:val="24"/>
        </w:rPr>
      </w:pPr>
      <w:r w:rsidRPr="00A87787">
        <w:rPr>
          <w:b/>
          <w:sz w:val="24"/>
          <w:szCs w:val="24"/>
        </w:rPr>
        <w:t>Drezdenko – 19 kwietnia (środa), godz. 12.00 – 14.00</w:t>
      </w:r>
    </w:p>
    <w:p w:rsidR="00A87787" w:rsidRDefault="00FA47A7" w:rsidP="00FA47A7">
      <w:pPr>
        <w:pStyle w:val="Akapitzlist"/>
        <w:spacing w:after="0" w:line="240" w:lineRule="auto"/>
        <w:jc w:val="both"/>
        <w:rPr>
          <w:sz w:val="24"/>
          <w:szCs w:val="24"/>
        </w:rPr>
      </w:pPr>
      <w:r w:rsidRPr="00FA47A7">
        <w:rPr>
          <w:sz w:val="24"/>
          <w:szCs w:val="24"/>
        </w:rPr>
        <w:t>Poradnia</w:t>
      </w:r>
      <w:r>
        <w:rPr>
          <w:sz w:val="24"/>
          <w:szCs w:val="24"/>
        </w:rPr>
        <w:t xml:space="preserve"> Psychologiczno - Pedagogiczna w Drezdenku (</w:t>
      </w:r>
      <w:r w:rsidRPr="00FA47A7">
        <w:rPr>
          <w:sz w:val="24"/>
          <w:szCs w:val="24"/>
        </w:rPr>
        <w:t>ul. Kościuszki 31</w:t>
      </w:r>
      <w:r>
        <w:rPr>
          <w:sz w:val="24"/>
          <w:szCs w:val="24"/>
        </w:rPr>
        <w:t>)</w:t>
      </w:r>
    </w:p>
    <w:p w:rsidR="00FA47A7" w:rsidRDefault="00FA47A7" w:rsidP="00FA47A7">
      <w:pPr>
        <w:pStyle w:val="Akapitzlist"/>
        <w:spacing w:after="0" w:line="240" w:lineRule="auto"/>
        <w:jc w:val="both"/>
        <w:rPr>
          <w:sz w:val="24"/>
          <w:szCs w:val="24"/>
        </w:rPr>
      </w:pPr>
    </w:p>
    <w:p w:rsidR="00A87787" w:rsidRDefault="00AD1F65" w:rsidP="00A87787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Formularz zgłoszeniowy można przekazać osobiście, drogą telefoniczną lub mailową.</w:t>
      </w:r>
    </w:p>
    <w:p w:rsidR="00AD1F65" w:rsidRPr="00A87787" w:rsidRDefault="00AD1F65" w:rsidP="00A87787">
      <w:pPr>
        <w:pStyle w:val="Akapitzlist"/>
        <w:spacing w:after="0" w:line="240" w:lineRule="auto"/>
        <w:ind w:left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Biuro projektu w Gorzowie Wlkp.:</w:t>
      </w:r>
    </w:p>
    <w:p w:rsidR="00A87787" w:rsidRPr="00AD1F65" w:rsidRDefault="00A87787" w:rsidP="00A87787">
      <w:pPr>
        <w:pStyle w:val="Akapitzlist"/>
        <w:spacing w:after="0" w:line="240" w:lineRule="auto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ul. Kazimierza Wielkiego 1, </w:t>
      </w:r>
      <w:r w:rsidRPr="00AD1F65">
        <w:rPr>
          <w:sz w:val="24"/>
          <w:szCs w:val="24"/>
        </w:rPr>
        <w:t xml:space="preserve">tel. 95 739 03 16, e-mail: </w:t>
      </w:r>
      <w:hyperlink r:id="rId9" w:history="1">
        <w:r w:rsidRPr="00AD1F65">
          <w:rPr>
            <w:rStyle w:val="Hipercze"/>
            <w:sz w:val="24"/>
            <w:szCs w:val="24"/>
          </w:rPr>
          <w:t>r.szwajkowska@region.zgora.pl</w:t>
        </w:r>
      </w:hyperlink>
    </w:p>
    <w:p w:rsidR="00AD1F65" w:rsidRDefault="00AD1F65" w:rsidP="00A87787">
      <w:pPr>
        <w:pStyle w:val="Akapitzlist"/>
        <w:spacing w:after="0" w:line="240" w:lineRule="auto"/>
        <w:ind w:left="0"/>
        <w:jc w:val="both"/>
      </w:pPr>
    </w:p>
    <w:p w:rsidR="004D13D4" w:rsidRDefault="00906A97" w:rsidP="00A87787">
      <w:pPr>
        <w:pStyle w:val="Akapitzlist"/>
        <w:spacing w:after="0" w:line="240" w:lineRule="auto"/>
        <w:ind w:left="0"/>
        <w:jc w:val="both"/>
        <w:rPr>
          <w:sz w:val="24"/>
          <w:szCs w:val="24"/>
          <w:lang w:val="en-US"/>
        </w:rPr>
      </w:pPr>
      <w:hyperlink r:id="rId10" w:history="1">
        <w:r w:rsidR="004D13D4" w:rsidRPr="001019CC">
          <w:rPr>
            <w:rStyle w:val="Hipercze"/>
            <w:sz w:val="24"/>
            <w:szCs w:val="24"/>
            <w:lang w:val="en-US"/>
          </w:rPr>
          <w:t>www.region.zgora.pl</w:t>
        </w:r>
      </w:hyperlink>
    </w:p>
    <w:p w:rsidR="004D13D4" w:rsidRDefault="004D13D4" w:rsidP="00A87787">
      <w:pPr>
        <w:pStyle w:val="Akapitzlist"/>
        <w:spacing w:after="0" w:line="240" w:lineRule="auto"/>
        <w:ind w:left="0"/>
        <w:jc w:val="both"/>
        <w:rPr>
          <w:sz w:val="24"/>
          <w:szCs w:val="24"/>
          <w:lang w:val="en-US"/>
        </w:rPr>
      </w:pPr>
    </w:p>
    <w:p w:rsidR="00A87787" w:rsidRPr="00A87787" w:rsidRDefault="00A87787" w:rsidP="00A87787">
      <w:pPr>
        <w:pStyle w:val="Akapitzlist"/>
        <w:spacing w:after="0" w:line="240" w:lineRule="auto"/>
        <w:ind w:left="0"/>
        <w:jc w:val="both"/>
        <w:rPr>
          <w:sz w:val="24"/>
          <w:szCs w:val="24"/>
          <w:lang w:val="en-US"/>
        </w:rPr>
      </w:pPr>
      <w:r w:rsidRPr="00A87787">
        <w:rPr>
          <w:sz w:val="24"/>
          <w:szCs w:val="24"/>
          <w:lang w:val="en-US"/>
        </w:rPr>
        <w:t xml:space="preserve"> </w:t>
      </w:r>
    </w:p>
    <w:p w:rsidR="00564D14" w:rsidRPr="00A87787" w:rsidRDefault="00564D14" w:rsidP="00576705">
      <w:pPr>
        <w:spacing w:after="0" w:line="240" w:lineRule="auto"/>
        <w:jc w:val="center"/>
        <w:rPr>
          <w:i/>
          <w:sz w:val="20"/>
          <w:szCs w:val="20"/>
          <w:lang w:val="en-US"/>
        </w:rPr>
      </w:pPr>
    </w:p>
    <w:sectPr w:rsidR="00564D14" w:rsidRPr="00A87787" w:rsidSect="00F875F2">
      <w:footerReference w:type="default" r:id="rId11"/>
      <w:pgSz w:w="11906" w:h="16838"/>
      <w:pgMar w:top="142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A97" w:rsidRDefault="00906A97" w:rsidP="00BF00B2">
      <w:pPr>
        <w:spacing w:after="0" w:line="240" w:lineRule="auto"/>
      </w:pPr>
      <w:r>
        <w:separator/>
      </w:r>
    </w:p>
  </w:endnote>
  <w:endnote w:type="continuationSeparator" w:id="0">
    <w:p w:rsidR="00906A97" w:rsidRDefault="00906A97" w:rsidP="00BF00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00B2" w:rsidRDefault="00BF00B2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168C759C" wp14:editId="25889A05">
          <wp:simplePos x="0" y="0"/>
          <wp:positionH relativeFrom="column">
            <wp:posOffset>195580</wp:posOffset>
          </wp:positionH>
          <wp:positionV relativeFrom="paragraph">
            <wp:posOffset>-270510</wp:posOffset>
          </wp:positionV>
          <wp:extent cx="5381625" cy="885825"/>
          <wp:effectExtent l="0" t="0" r="9525" b="9525"/>
          <wp:wrapTight wrapText="bothSides">
            <wp:wrapPolygon edited="0">
              <wp:start x="0" y="0"/>
              <wp:lineTo x="0" y="21368"/>
              <wp:lineTo x="21562" y="21368"/>
              <wp:lineTo x="21562" y="0"/>
              <wp:lineTo x="0" y="0"/>
            </wp:wrapPolygon>
          </wp:wrapTight>
          <wp:docPr id="1" name="Obraz 1" descr="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81625" cy="8858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A97" w:rsidRDefault="00906A97" w:rsidP="00BF00B2">
      <w:pPr>
        <w:spacing w:after="0" w:line="240" w:lineRule="auto"/>
      </w:pPr>
      <w:r>
        <w:separator/>
      </w:r>
    </w:p>
  </w:footnote>
  <w:footnote w:type="continuationSeparator" w:id="0">
    <w:p w:rsidR="00906A97" w:rsidRDefault="00906A97" w:rsidP="00BF00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32B563C"/>
    <w:multiLevelType w:val="hybridMultilevel"/>
    <w:tmpl w:val="23BE9436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F81BA3"/>
    <w:multiLevelType w:val="hybridMultilevel"/>
    <w:tmpl w:val="F042CE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34500B"/>
    <w:multiLevelType w:val="hybridMultilevel"/>
    <w:tmpl w:val="01660D44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A1FD8"/>
    <w:multiLevelType w:val="hybridMultilevel"/>
    <w:tmpl w:val="966634B8"/>
    <w:lvl w:ilvl="0" w:tplc="81E21AEA">
      <w:start w:val="1"/>
      <w:numFmt w:val="bullet"/>
      <w:lvlText w:val="●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63C"/>
    <w:rsid w:val="00011B94"/>
    <w:rsid w:val="00017D8D"/>
    <w:rsid w:val="00020E06"/>
    <w:rsid w:val="000D5FDE"/>
    <w:rsid w:val="000F48B2"/>
    <w:rsid w:val="00115B36"/>
    <w:rsid w:val="00162D3C"/>
    <w:rsid w:val="0017563C"/>
    <w:rsid w:val="001973EA"/>
    <w:rsid w:val="001B525A"/>
    <w:rsid w:val="001C0438"/>
    <w:rsid w:val="001D3044"/>
    <w:rsid w:val="00222D83"/>
    <w:rsid w:val="00261C5D"/>
    <w:rsid w:val="00291E47"/>
    <w:rsid w:val="00294D48"/>
    <w:rsid w:val="002B76D1"/>
    <w:rsid w:val="003359D5"/>
    <w:rsid w:val="00357320"/>
    <w:rsid w:val="003C6FE0"/>
    <w:rsid w:val="003F507F"/>
    <w:rsid w:val="00431FA7"/>
    <w:rsid w:val="004A706C"/>
    <w:rsid w:val="004D13D4"/>
    <w:rsid w:val="00525F9E"/>
    <w:rsid w:val="00527EAE"/>
    <w:rsid w:val="00530A4A"/>
    <w:rsid w:val="00564D14"/>
    <w:rsid w:val="00576705"/>
    <w:rsid w:val="0058429F"/>
    <w:rsid w:val="005A6F3F"/>
    <w:rsid w:val="005F685C"/>
    <w:rsid w:val="00643D3F"/>
    <w:rsid w:val="00645E0F"/>
    <w:rsid w:val="006D4EE4"/>
    <w:rsid w:val="00712802"/>
    <w:rsid w:val="00723241"/>
    <w:rsid w:val="0072726A"/>
    <w:rsid w:val="00786CDE"/>
    <w:rsid w:val="00786F91"/>
    <w:rsid w:val="008260CC"/>
    <w:rsid w:val="008547D7"/>
    <w:rsid w:val="008A0DC7"/>
    <w:rsid w:val="008B011E"/>
    <w:rsid w:val="008D2653"/>
    <w:rsid w:val="008F4C59"/>
    <w:rsid w:val="00906A97"/>
    <w:rsid w:val="009D525E"/>
    <w:rsid w:val="00A35014"/>
    <w:rsid w:val="00A87787"/>
    <w:rsid w:val="00A956C2"/>
    <w:rsid w:val="00AB799A"/>
    <w:rsid w:val="00AD1F65"/>
    <w:rsid w:val="00B2134E"/>
    <w:rsid w:val="00B536F6"/>
    <w:rsid w:val="00B71EE8"/>
    <w:rsid w:val="00BF00B2"/>
    <w:rsid w:val="00C1618C"/>
    <w:rsid w:val="00C36610"/>
    <w:rsid w:val="00C41BFF"/>
    <w:rsid w:val="00C425CC"/>
    <w:rsid w:val="00C42ECB"/>
    <w:rsid w:val="00C526DF"/>
    <w:rsid w:val="00C759AC"/>
    <w:rsid w:val="00C86A7C"/>
    <w:rsid w:val="00CA7A1E"/>
    <w:rsid w:val="00CD53FB"/>
    <w:rsid w:val="00CF32AB"/>
    <w:rsid w:val="00D01DC1"/>
    <w:rsid w:val="00D055CC"/>
    <w:rsid w:val="00D3363B"/>
    <w:rsid w:val="00D671CB"/>
    <w:rsid w:val="00D83D3E"/>
    <w:rsid w:val="00D95496"/>
    <w:rsid w:val="00DE26F3"/>
    <w:rsid w:val="00E1493E"/>
    <w:rsid w:val="00E37A00"/>
    <w:rsid w:val="00E71566"/>
    <w:rsid w:val="00E71F2A"/>
    <w:rsid w:val="00EC5749"/>
    <w:rsid w:val="00F875F2"/>
    <w:rsid w:val="00FA47A7"/>
    <w:rsid w:val="00FC0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A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0B2"/>
  </w:style>
  <w:style w:type="paragraph" w:styleId="Stopka">
    <w:name w:val="footer"/>
    <w:basedOn w:val="Normalny"/>
    <w:link w:val="StopkaZnak"/>
    <w:uiPriority w:val="99"/>
    <w:unhideWhenUsed/>
    <w:rsid w:val="00BF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0B2"/>
  </w:style>
  <w:style w:type="table" w:styleId="Tabela-Siatka">
    <w:name w:val="Table Grid"/>
    <w:basedOn w:val="Standardowy"/>
    <w:uiPriority w:val="59"/>
    <w:rsid w:val="00DE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4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CA7A1E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BF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F00B2"/>
  </w:style>
  <w:style w:type="paragraph" w:styleId="Stopka">
    <w:name w:val="footer"/>
    <w:basedOn w:val="Normalny"/>
    <w:link w:val="StopkaZnak"/>
    <w:uiPriority w:val="99"/>
    <w:unhideWhenUsed/>
    <w:rsid w:val="00BF00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F00B2"/>
  </w:style>
  <w:style w:type="table" w:styleId="Tabela-Siatka">
    <w:name w:val="Table Grid"/>
    <w:basedOn w:val="Standardowy"/>
    <w:uiPriority w:val="59"/>
    <w:rsid w:val="00DE26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E1493E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B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0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68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://www.region.zgora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.szwajkowska@region.zgora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283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Kamila</dc:creator>
  <cp:lastModifiedBy>Win7</cp:lastModifiedBy>
  <cp:revision>2</cp:revision>
  <cp:lastPrinted>2017-03-07T07:35:00Z</cp:lastPrinted>
  <dcterms:created xsi:type="dcterms:W3CDTF">2017-04-10T05:15:00Z</dcterms:created>
  <dcterms:modified xsi:type="dcterms:W3CDTF">2017-04-10T05:15:00Z</dcterms:modified>
</cp:coreProperties>
</file>