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3B05CA" w14:textId="77777777" w:rsidR="00A45E37" w:rsidRDefault="00A45E37" w:rsidP="00BA6421">
      <w:pPr>
        <w:spacing w:line="360" w:lineRule="auto"/>
        <w:jc w:val="both"/>
        <w:rPr>
          <w:rFonts w:ascii="Palatino Linotype" w:hAnsi="Palatino Linotype" w:cs="Arial"/>
          <w:i/>
          <w:iCs/>
          <w:spacing w:val="22"/>
          <w:sz w:val="22"/>
          <w:szCs w:val="22"/>
          <w:lang w:val="de-DE"/>
        </w:rPr>
      </w:pPr>
    </w:p>
    <w:p w14:paraId="5659E834" w14:textId="1B09EE30" w:rsidR="00CC7A1B" w:rsidRPr="00585C6A" w:rsidRDefault="00CC7A1B" w:rsidP="00BA6421">
      <w:pPr>
        <w:spacing w:line="360" w:lineRule="auto"/>
        <w:jc w:val="right"/>
        <w:rPr>
          <w:rFonts w:ascii="Palatino Linotype" w:hAnsi="Palatino Linotype" w:cs="Arial"/>
          <w:i/>
          <w:iCs/>
          <w:spacing w:val="22"/>
          <w:sz w:val="22"/>
          <w:szCs w:val="22"/>
          <w:lang w:val="de-DE"/>
        </w:rPr>
      </w:pPr>
      <w:r w:rsidRPr="00585C6A">
        <w:rPr>
          <w:bCs/>
          <w:sz w:val="22"/>
          <w:szCs w:val="22"/>
        </w:rPr>
        <w:t xml:space="preserve">  Dobiegniew</w:t>
      </w:r>
      <w:r w:rsidR="008B461A" w:rsidRPr="00585C6A">
        <w:rPr>
          <w:bCs/>
          <w:sz w:val="22"/>
          <w:szCs w:val="22"/>
        </w:rPr>
        <w:t>,</w:t>
      </w:r>
      <w:r w:rsidR="0039637A" w:rsidRPr="00585C6A">
        <w:rPr>
          <w:bCs/>
          <w:sz w:val="22"/>
          <w:szCs w:val="22"/>
        </w:rPr>
        <w:t xml:space="preserve"> </w:t>
      </w:r>
      <w:r w:rsidR="00AF48BB">
        <w:rPr>
          <w:bCs/>
          <w:sz w:val="22"/>
          <w:szCs w:val="22"/>
        </w:rPr>
        <w:t>2</w:t>
      </w:r>
      <w:r w:rsidR="000356D5">
        <w:rPr>
          <w:bCs/>
          <w:sz w:val="22"/>
          <w:szCs w:val="22"/>
        </w:rPr>
        <w:t>6</w:t>
      </w:r>
      <w:r w:rsidR="007C6D2C" w:rsidRPr="00585C6A">
        <w:rPr>
          <w:bCs/>
          <w:sz w:val="22"/>
          <w:szCs w:val="22"/>
        </w:rPr>
        <w:t>.</w:t>
      </w:r>
      <w:r w:rsidR="00F14326" w:rsidRPr="00585C6A">
        <w:rPr>
          <w:bCs/>
          <w:sz w:val="22"/>
          <w:szCs w:val="22"/>
        </w:rPr>
        <w:t>0</w:t>
      </w:r>
      <w:r w:rsidR="000356D5">
        <w:rPr>
          <w:bCs/>
          <w:sz w:val="22"/>
          <w:szCs w:val="22"/>
        </w:rPr>
        <w:t>8</w:t>
      </w:r>
      <w:r w:rsidRPr="00585C6A">
        <w:rPr>
          <w:bCs/>
          <w:sz w:val="22"/>
          <w:szCs w:val="22"/>
        </w:rPr>
        <w:t>.20</w:t>
      </w:r>
      <w:r w:rsidR="00025B49" w:rsidRPr="00585C6A">
        <w:rPr>
          <w:bCs/>
          <w:sz w:val="22"/>
          <w:szCs w:val="22"/>
        </w:rPr>
        <w:t>20</w:t>
      </w:r>
      <w:r w:rsidRPr="00585C6A">
        <w:rPr>
          <w:bCs/>
          <w:sz w:val="22"/>
          <w:szCs w:val="22"/>
        </w:rPr>
        <w:t xml:space="preserve"> r.</w:t>
      </w:r>
    </w:p>
    <w:p w14:paraId="522DFA37" w14:textId="53A84629" w:rsidR="00CC7A1B" w:rsidRPr="00585C6A" w:rsidRDefault="00364A2B" w:rsidP="0020653C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 xml:space="preserve">Porządek </w:t>
      </w:r>
      <w:bookmarkStart w:id="0" w:name="_GoBack"/>
      <w:bookmarkEnd w:id="0"/>
      <w:r w:rsidR="00CC7A1B" w:rsidRPr="00585C6A">
        <w:rPr>
          <w:b/>
          <w:bCs/>
          <w:sz w:val="22"/>
          <w:szCs w:val="22"/>
          <w:u w:val="single"/>
        </w:rPr>
        <w:t>posiedzenia Zarządu</w:t>
      </w:r>
    </w:p>
    <w:p w14:paraId="48E4FC54" w14:textId="77777777" w:rsidR="00CC7A1B" w:rsidRPr="00585C6A" w:rsidRDefault="00CC7A1B" w:rsidP="0020653C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585C6A">
        <w:rPr>
          <w:b/>
          <w:bCs/>
          <w:sz w:val="22"/>
          <w:szCs w:val="22"/>
          <w:u w:val="single"/>
        </w:rPr>
        <w:t>R</w:t>
      </w:r>
      <w:r w:rsidR="007D2710" w:rsidRPr="00585C6A">
        <w:rPr>
          <w:b/>
          <w:bCs/>
          <w:sz w:val="22"/>
          <w:szCs w:val="22"/>
          <w:u w:val="single"/>
        </w:rPr>
        <w:t>LGD Pojezierza Dobiegniewskiego</w:t>
      </w:r>
    </w:p>
    <w:p w14:paraId="13B0EF05" w14:textId="77777777" w:rsidR="00D66794" w:rsidRPr="00585C6A" w:rsidRDefault="00D66794" w:rsidP="004635C3">
      <w:pPr>
        <w:spacing w:line="360" w:lineRule="auto"/>
        <w:ind w:firstLine="357"/>
        <w:jc w:val="both"/>
        <w:rPr>
          <w:b/>
          <w:bCs/>
          <w:sz w:val="22"/>
          <w:szCs w:val="22"/>
          <w:u w:val="single"/>
        </w:rPr>
      </w:pPr>
    </w:p>
    <w:p w14:paraId="05CE57C1" w14:textId="77777777" w:rsidR="00CC7A1B" w:rsidRPr="00585C6A" w:rsidRDefault="00CC7A1B" w:rsidP="006A652C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585C6A">
        <w:rPr>
          <w:bCs/>
          <w:sz w:val="22"/>
          <w:szCs w:val="22"/>
        </w:rPr>
        <w:t>Powitanie i rozpoczęcie posiedzenia Zarządu RLGD „Pojezierze Dobiegniewskie”</w:t>
      </w:r>
    </w:p>
    <w:p w14:paraId="58093EC9" w14:textId="77777777" w:rsidR="00CC7A1B" w:rsidRPr="00FC2906" w:rsidRDefault="00CC7A1B" w:rsidP="006A652C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FC2906">
        <w:rPr>
          <w:bCs/>
          <w:sz w:val="22"/>
          <w:szCs w:val="22"/>
        </w:rPr>
        <w:t>Przedstawienie porządku obrad.</w:t>
      </w:r>
    </w:p>
    <w:p w14:paraId="75BA7D48" w14:textId="77777777" w:rsidR="000B0E20" w:rsidRPr="00FC2906" w:rsidRDefault="00CC7A1B" w:rsidP="006A652C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FC2906">
        <w:rPr>
          <w:bCs/>
          <w:sz w:val="22"/>
          <w:szCs w:val="22"/>
        </w:rPr>
        <w:t>Przyjęcie porządku obrad.</w:t>
      </w:r>
    </w:p>
    <w:p w14:paraId="0E653250" w14:textId="5ABF2BB2" w:rsidR="004A3717" w:rsidRDefault="008905F7" w:rsidP="006A652C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FC2906">
        <w:rPr>
          <w:bCs/>
          <w:sz w:val="22"/>
          <w:szCs w:val="22"/>
        </w:rPr>
        <w:t>Przyjęcie protokołu</w:t>
      </w:r>
      <w:r w:rsidR="004A3A6D" w:rsidRPr="00FC2906">
        <w:rPr>
          <w:bCs/>
          <w:sz w:val="22"/>
          <w:szCs w:val="22"/>
        </w:rPr>
        <w:t xml:space="preserve"> z posiedzenia Zarządu z dnia </w:t>
      </w:r>
      <w:r w:rsidR="00FC2906" w:rsidRPr="00FC2906">
        <w:rPr>
          <w:bCs/>
          <w:sz w:val="22"/>
          <w:szCs w:val="22"/>
        </w:rPr>
        <w:t>2</w:t>
      </w:r>
      <w:r w:rsidR="000356D5">
        <w:rPr>
          <w:bCs/>
          <w:sz w:val="22"/>
          <w:szCs w:val="22"/>
        </w:rPr>
        <w:t>2</w:t>
      </w:r>
      <w:r w:rsidR="00A40FE1" w:rsidRPr="00FC2906">
        <w:rPr>
          <w:bCs/>
          <w:sz w:val="22"/>
          <w:szCs w:val="22"/>
        </w:rPr>
        <w:t>.</w:t>
      </w:r>
      <w:r w:rsidR="00AF48BB" w:rsidRPr="00FC2906">
        <w:rPr>
          <w:bCs/>
          <w:sz w:val="22"/>
          <w:szCs w:val="22"/>
        </w:rPr>
        <w:t>0</w:t>
      </w:r>
      <w:r w:rsidR="000356D5">
        <w:rPr>
          <w:bCs/>
          <w:sz w:val="22"/>
          <w:szCs w:val="22"/>
        </w:rPr>
        <w:t>7</w:t>
      </w:r>
      <w:r w:rsidRPr="00FC2906">
        <w:rPr>
          <w:bCs/>
          <w:sz w:val="22"/>
          <w:szCs w:val="22"/>
        </w:rPr>
        <w:t>.20</w:t>
      </w:r>
      <w:r w:rsidR="00025B49" w:rsidRPr="00FC2906">
        <w:rPr>
          <w:bCs/>
          <w:sz w:val="22"/>
          <w:szCs w:val="22"/>
        </w:rPr>
        <w:t>20</w:t>
      </w:r>
      <w:r w:rsidR="00F14326" w:rsidRPr="00FC2906">
        <w:rPr>
          <w:bCs/>
          <w:sz w:val="22"/>
          <w:szCs w:val="22"/>
        </w:rPr>
        <w:t xml:space="preserve"> </w:t>
      </w:r>
      <w:r w:rsidRPr="00FC2906">
        <w:rPr>
          <w:bCs/>
          <w:sz w:val="22"/>
          <w:szCs w:val="22"/>
        </w:rPr>
        <w:t>r.</w:t>
      </w:r>
    </w:p>
    <w:p w14:paraId="72FC2760" w14:textId="1097B543" w:rsidR="000356D5" w:rsidRDefault="0050493A" w:rsidP="006A652C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Informacja o wysłaniu pisma do Urzędu Marszałkowskiego w Zielonej Górze z prośbą</w:t>
      </w:r>
      <w:r>
        <w:rPr>
          <w:bCs/>
          <w:sz w:val="22"/>
          <w:szCs w:val="22"/>
        </w:rPr>
        <w:br/>
        <w:t>o wypowiedzenie Umowy o dofinasowanie zawartej 23 kwietnia 2020 r</w:t>
      </w:r>
      <w:r w:rsidR="00BD37B8">
        <w:rPr>
          <w:bCs/>
          <w:sz w:val="22"/>
          <w:szCs w:val="22"/>
        </w:rPr>
        <w:t>.</w:t>
      </w:r>
      <w:r>
        <w:rPr>
          <w:bCs/>
          <w:sz w:val="22"/>
          <w:szCs w:val="22"/>
        </w:rPr>
        <w:t xml:space="preserve"> na realizację operacji własnej pt. „Smaki Pojezierz</w:t>
      </w:r>
      <w:r w:rsidR="00BD37B8">
        <w:rPr>
          <w:bCs/>
          <w:sz w:val="22"/>
          <w:szCs w:val="22"/>
        </w:rPr>
        <w:t>a-IX Regionalny Dzień Rybaka” (27.07.2020</w:t>
      </w:r>
      <w:r>
        <w:rPr>
          <w:bCs/>
          <w:sz w:val="22"/>
          <w:szCs w:val="22"/>
        </w:rPr>
        <w:t>) oraz o rozwiązaniu w/w umowy z dniem 31.07.2020 r.</w:t>
      </w:r>
    </w:p>
    <w:p w14:paraId="20FCED20" w14:textId="5F88B0F4" w:rsidR="0050493A" w:rsidRDefault="0050493A" w:rsidP="006A652C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Informacja o wysłaniu samouzupełnień do Urzędu Marszałkowskiego do złożonego wniosku</w:t>
      </w:r>
      <w:r w:rsidR="0079129A">
        <w:rPr>
          <w:bCs/>
          <w:sz w:val="22"/>
          <w:szCs w:val="22"/>
        </w:rPr>
        <w:br/>
      </w:r>
      <w:r>
        <w:rPr>
          <w:bCs/>
          <w:sz w:val="22"/>
          <w:szCs w:val="22"/>
        </w:rPr>
        <w:t>o Dofinasowanie na operację pt. „Konferencja -gospodarowanie zasobami</w:t>
      </w:r>
      <w:r w:rsidR="00BD37B8">
        <w:rPr>
          <w:bCs/>
          <w:sz w:val="22"/>
          <w:szCs w:val="22"/>
        </w:rPr>
        <w:t xml:space="preserve"> rybactwa (woda)” (29.07.2020</w:t>
      </w:r>
      <w:r>
        <w:rPr>
          <w:bCs/>
          <w:sz w:val="22"/>
          <w:szCs w:val="22"/>
        </w:rPr>
        <w:t xml:space="preserve">)  oraz o stopniu  przygotowań do planowanej </w:t>
      </w:r>
      <w:r w:rsidR="00BD37B8">
        <w:rPr>
          <w:bCs/>
          <w:sz w:val="22"/>
          <w:szCs w:val="22"/>
        </w:rPr>
        <w:t xml:space="preserve">na dzień 14.10.2020 r. </w:t>
      </w:r>
      <w:r>
        <w:rPr>
          <w:bCs/>
          <w:sz w:val="22"/>
          <w:szCs w:val="22"/>
        </w:rPr>
        <w:t>konferencji</w:t>
      </w:r>
      <w:r w:rsidR="00BD37B8">
        <w:rPr>
          <w:bCs/>
          <w:sz w:val="22"/>
          <w:szCs w:val="22"/>
        </w:rPr>
        <w:t>.</w:t>
      </w:r>
      <w:r>
        <w:rPr>
          <w:bCs/>
          <w:sz w:val="22"/>
          <w:szCs w:val="22"/>
        </w:rPr>
        <w:t xml:space="preserve"> </w:t>
      </w:r>
    </w:p>
    <w:p w14:paraId="5C171FCA" w14:textId="6D96BCB3" w:rsidR="0050493A" w:rsidRDefault="0050493A" w:rsidP="006A652C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wpłynięciu pisma </w:t>
      </w:r>
      <w:r w:rsidR="00FE0A6F">
        <w:rPr>
          <w:bCs/>
          <w:sz w:val="22"/>
          <w:szCs w:val="22"/>
        </w:rPr>
        <w:t>z Zakładu Ubezpieczeń Społecznych w Gorzowie Wlkp. w sprawie ponownego  rozpatrzenia zwolnienia z opłacania składek za 04/2020 do</w:t>
      </w:r>
      <w:r w:rsidR="00BD37B8">
        <w:rPr>
          <w:bCs/>
          <w:sz w:val="22"/>
          <w:szCs w:val="22"/>
        </w:rPr>
        <w:t xml:space="preserve"> dnia 16.10.2020 r. (07.08.2020</w:t>
      </w:r>
      <w:r w:rsidR="00FE0A6F">
        <w:rPr>
          <w:bCs/>
          <w:sz w:val="22"/>
          <w:szCs w:val="22"/>
        </w:rPr>
        <w:t>)</w:t>
      </w:r>
      <w:r w:rsidR="00BD37B8">
        <w:rPr>
          <w:bCs/>
          <w:sz w:val="22"/>
          <w:szCs w:val="22"/>
        </w:rPr>
        <w:t>.</w:t>
      </w:r>
    </w:p>
    <w:p w14:paraId="40C182AE" w14:textId="271177D9" w:rsidR="000356D5" w:rsidRPr="00C46368" w:rsidRDefault="0050493A" w:rsidP="00C46368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50493A">
        <w:rPr>
          <w:bCs/>
          <w:sz w:val="22"/>
          <w:szCs w:val="22"/>
        </w:rPr>
        <w:t>Informacja o podpisaniu</w:t>
      </w:r>
      <w:r w:rsidR="00943315">
        <w:rPr>
          <w:bCs/>
          <w:sz w:val="22"/>
          <w:szCs w:val="22"/>
        </w:rPr>
        <w:t xml:space="preserve"> i odesłaniu </w:t>
      </w:r>
      <w:r w:rsidRPr="0050493A">
        <w:rPr>
          <w:bCs/>
          <w:sz w:val="22"/>
          <w:szCs w:val="22"/>
        </w:rPr>
        <w:t>aneksu nr 13</w:t>
      </w:r>
      <w:r w:rsidR="0079129A">
        <w:rPr>
          <w:bCs/>
          <w:sz w:val="22"/>
          <w:szCs w:val="22"/>
        </w:rPr>
        <w:t xml:space="preserve"> </w:t>
      </w:r>
      <w:r w:rsidR="00C46368" w:rsidRPr="007C77AC">
        <w:rPr>
          <w:sz w:val="22"/>
          <w:szCs w:val="22"/>
        </w:rPr>
        <w:t xml:space="preserve">do Umowy Ramowej dotyczącego zmian/uchylenia postanowień dotyczących tzw. II kamienia </w:t>
      </w:r>
      <w:r w:rsidR="00BD37B8">
        <w:rPr>
          <w:sz w:val="22"/>
          <w:szCs w:val="22"/>
        </w:rPr>
        <w:t xml:space="preserve">milowego </w:t>
      </w:r>
      <w:r w:rsidR="00BD37B8">
        <w:rPr>
          <w:bCs/>
          <w:sz w:val="22"/>
          <w:szCs w:val="22"/>
        </w:rPr>
        <w:t>(10.08.2020).</w:t>
      </w:r>
    </w:p>
    <w:p w14:paraId="4270B958" w14:textId="6B9D6C4B" w:rsidR="00150A7E" w:rsidRDefault="00FE0A6F" w:rsidP="00150A7E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 o wysłaniu do Urzędu Marszałkowskiego </w:t>
      </w:r>
      <w:r w:rsidR="00150A7E">
        <w:rPr>
          <w:bCs/>
          <w:sz w:val="22"/>
          <w:szCs w:val="22"/>
        </w:rPr>
        <w:t xml:space="preserve">w Zielonej Górze </w:t>
      </w:r>
      <w:r>
        <w:rPr>
          <w:bCs/>
          <w:sz w:val="22"/>
          <w:szCs w:val="22"/>
        </w:rPr>
        <w:t xml:space="preserve">prośby o wycofanie </w:t>
      </w:r>
      <w:r w:rsidRPr="00FE0A6F">
        <w:rPr>
          <w:bCs/>
          <w:i/>
          <w:iCs/>
          <w:sz w:val="22"/>
          <w:szCs w:val="22"/>
        </w:rPr>
        <w:t>Wniosku o</w:t>
      </w:r>
      <w:r>
        <w:rPr>
          <w:bCs/>
          <w:i/>
          <w:iCs/>
          <w:sz w:val="22"/>
          <w:szCs w:val="22"/>
        </w:rPr>
        <w:t xml:space="preserve"> </w:t>
      </w:r>
      <w:r w:rsidRPr="00FE0A6F">
        <w:rPr>
          <w:bCs/>
          <w:i/>
          <w:iCs/>
          <w:sz w:val="22"/>
          <w:szCs w:val="22"/>
        </w:rPr>
        <w:t>aneks do umowy o warunkach i</w:t>
      </w:r>
      <w:r>
        <w:rPr>
          <w:bCs/>
          <w:i/>
          <w:iCs/>
          <w:sz w:val="22"/>
          <w:szCs w:val="22"/>
        </w:rPr>
        <w:t xml:space="preserve"> </w:t>
      </w:r>
      <w:r w:rsidRPr="00FE0A6F">
        <w:rPr>
          <w:bCs/>
          <w:i/>
          <w:iCs/>
          <w:sz w:val="22"/>
          <w:szCs w:val="22"/>
        </w:rPr>
        <w:t>sposobie realizacji strategii rozwoju lokalnego kierowanego przez społeczność</w:t>
      </w:r>
      <w:r>
        <w:rPr>
          <w:bCs/>
          <w:i/>
          <w:iCs/>
          <w:sz w:val="22"/>
          <w:szCs w:val="22"/>
        </w:rPr>
        <w:t xml:space="preserve"> zawartej </w:t>
      </w:r>
      <w:r w:rsidRPr="00FE0A6F">
        <w:rPr>
          <w:bCs/>
          <w:sz w:val="22"/>
          <w:szCs w:val="22"/>
        </w:rPr>
        <w:t>w dniu</w:t>
      </w:r>
      <w:r>
        <w:rPr>
          <w:bCs/>
          <w:i/>
          <w:iCs/>
          <w:sz w:val="22"/>
          <w:szCs w:val="22"/>
        </w:rPr>
        <w:t xml:space="preserve"> </w:t>
      </w:r>
      <w:r w:rsidRPr="00FE0A6F">
        <w:rPr>
          <w:bCs/>
          <w:sz w:val="22"/>
          <w:szCs w:val="22"/>
        </w:rPr>
        <w:t xml:space="preserve"> 20 maja 20</w:t>
      </w:r>
      <w:r w:rsidR="00150A7E">
        <w:rPr>
          <w:bCs/>
          <w:sz w:val="22"/>
          <w:szCs w:val="22"/>
        </w:rPr>
        <w:t>16</w:t>
      </w:r>
      <w:r w:rsidRPr="00FE0A6F">
        <w:rPr>
          <w:bCs/>
          <w:sz w:val="22"/>
          <w:szCs w:val="22"/>
        </w:rPr>
        <w:t xml:space="preserve"> roku</w:t>
      </w:r>
      <w:r w:rsidR="00BD37B8">
        <w:rPr>
          <w:bCs/>
          <w:sz w:val="22"/>
          <w:szCs w:val="22"/>
        </w:rPr>
        <w:t xml:space="preserve"> (</w:t>
      </w:r>
      <w:r>
        <w:rPr>
          <w:bCs/>
          <w:sz w:val="22"/>
          <w:szCs w:val="22"/>
        </w:rPr>
        <w:t xml:space="preserve">11.08.2020) oraz </w:t>
      </w:r>
      <w:r w:rsidR="0079129A">
        <w:rPr>
          <w:bCs/>
          <w:sz w:val="22"/>
          <w:szCs w:val="22"/>
        </w:rPr>
        <w:t xml:space="preserve">prośby </w:t>
      </w:r>
      <w:r w:rsidR="0079129A">
        <w:rPr>
          <w:bCs/>
          <w:sz w:val="22"/>
          <w:szCs w:val="22"/>
        </w:rPr>
        <w:br/>
      </w:r>
      <w:r>
        <w:rPr>
          <w:bCs/>
          <w:sz w:val="22"/>
          <w:szCs w:val="22"/>
        </w:rPr>
        <w:t xml:space="preserve">o wycofaniu pisma zawierającego informację o zmianie załącznika </w:t>
      </w:r>
      <w:r w:rsidRPr="00F60286">
        <w:rPr>
          <w:bCs/>
          <w:i/>
          <w:sz w:val="22"/>
          <w:szCs w:val="22"/>
        </w:rPr>
        <w:t>nr 2</w:t>
      </w:r>
      <w:r w:rsidRPr="00F60286">
        <w:rPr>
          <w:b/>
          <w:bCs/>
          <w:sz w:val="22"/>
          <w:szCs w:val="22"/>
        </w:rPr>
        <w:t xml:space="preserve"> </w:t>
      </w:r>
      <w:r w:rsidRPr="00F60286">
        <w:rPr>
          <w:bCs/>
          <w:i/>
          <w:sz w:val="22"/>
          <w:szCs w:val="22"/>
        </w:rPr>
        <w:t>Harmonogram planowanych  naborów wniosków o udzielenie wsparcia na wdrażanie operacji w ramach strategii rozwoju lokalnego kierowanego przez społeczność</w:t>
      </w:r>
      <w:r w:rsidRPr="00F60286">
        <w:rPr>
          <w:b/>
          <w:bCs/>
          <w:sz w:val="22"/>
          <w:szCs w:val="22"/>
        </w:rPr>
        <w:t xml:space="preserve"> </w:t>
      </w:r>
      <w:r w:rsidRPr="00F60286">
        <w:rPr>
          <w:bCs/>
          <w:sz w:val="22"/>
          <w:szCs w:val="22"/>
        </w:rPr>
        <w:t>do Umowy Ramowej</w:t>
      </w:r>
      <w:r>
        <w:rPr>
          <w:bCs/>
          <w:sz w:val="22"/>
          <w:szCs w:val="22"/>
        </w:rPr>
        <w:t xml:space="preserve"> (11.08.2020.), w związku  z rezygnacją wnioskodawcy z realizacji operacji pt. </w:t>
      </w:r>
      <w:r w:rsidRPr="00FE0A6F">
        <w:rPr>
          <w:bCs/>
          <w:i/>
          <w:iCs/>
          <w:sz w:val="22"/>
          <w:szCs w:val="22"/>
        </w:rPr>
        <w:t>„Rozwój działalności gospodarczej na rzecz ochrony środowiska z wykorzystaniem odnawialnych źródeł energii”</w:t>
      </w:r>
      <w:r>
        <w:rPr>
          <w:bCs/>
          <w:i/>
          <w:iCs/>
          <w:sz w:val="22"/>
          <w:szCs w:val="22"/>
        </w:rPr>
        <w:t xml:space="preserve"> </w:t>
      </w:r>
      <w:r>
        <w:rPr>
          <w:bCs/>
          <w:sz w:val="22"/>
          <w:szCs w:val="22"/>
        </w:rPr>
        <w:t>WD. N.I. 2/3.1.5-1/2020</w:t>
      </w:r>
      <w:r w:rsidR="0079129A">
        <w:rPr>
          <w:bCs/>
          <w:sz w:val="22"/>
          <w:szCs w:val="22"/>
        </w:rPr>
        <w:br/>
      </w:r>
      <w:r>
        <w:rPr>
          <w:bCs/>
          <w:i/>
          <w:iCs/>
          <w:sz w:val="22"/>
          <w:szCs w:val="22"/>
        </w:rPr>
        <w:t xml:space="preserve"> </w:t>
      </w:r>
      <w:r w:rsidR="00BD37B8">
        <w:rPr>
          <w:bCs/>
          <w:sz w:val="22"/>
          <w:szCs w:val="22"/>
        </w:rPr>
        <w:t>(10.08.2020</w:t>
      </w:r>
      <w:r w:rsidRPr="00FE0A6F">
        <w:rPr>
          <w:bCs/>
          <w:sz w:val="22"/>
          <w:szCs w:val="22"/>
        </w:rPr>
        <w:t>)</w:t>
      </w:r>
    </w:p>
    <w:p w14:paraId="4A0B63B4" w14:textId="60AF5B73" w:rsidR="00E30678" w:rsidRDefault="00E30678" w:rsidP="00E30678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Przedstawienie zmian w Lokalnej Strategii Rozwoju oraz podjęcie </w:t>
      </w:r>
      <w:r>
        <w:rPr>
          <w:bCs/>
          <w:i/>
          <w:iCs/>
          <w:sz w:val="22"/>
          <w:szCs w:val="22"/>
        </w:rPr>
        <w:t>Uchwały w sprawie: przyjęcia zmian w Lokalnej Strategii Rozwoju</w:t>
      </w:r>
      <w:r>
        <w:rPr>
          <w:bCs/>
          <w:sz w:val="22"/>
          <w:szCs w:val="22"/>
        </w:rPr>
        <w:t>.</w:t>
      </w:r>
    </w:p>
    <w:p w14:paraId="7AC83CD6" w14:textId="2CC80827" w:rsidR="00E30678" w:rsidRPr="00E30678" w:rsidRDefault="00E30678" w:rsidP="00E30678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Przedstawienie zmian w </w:t>
      </w:r>
      <w:r>
        <w:rPr>
          <w:bCs/>
          <w:i/>
          <w:sz w:val="22"/>
          <w:szCs w:val="22"/>
        </w:rPr>
        <w:t>Zał. nr 2</w:t>
      </w:r>
      <w:r>
        <w:rPr>
          <w:b/>
          <w:bCs/>
          <w:sz w:val="22"/>
          <w:szCs w:val="22"/>
        </w:rPr>
        <w:t xml:space="preserve"> </w:t>
      </w:r>
      <w:r>
        <w:rPr>
          <w:bCs/>
          <w:i/>
          <w:sz w:val="22"/>
          <w:szCs w:val="22"/>
        </w:rPr>
        <w:t>Harmonogram planowanych  naborów wniosków o udzielenie wsparcia na wdrażanie operacji w ramach strategii rozwoju lokalnego kierowanego przez społeczność</w:t>
      </w:r>
      <w:r>
        <w:rPr>
          <w:b/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do Umowy Ramowej oraz podjęcie </w:t>
      </w:r>
      <w:r>
        <w:rPr>
          <w:bCs/>
          <w:i/>
          <w:iCs/>
          <w:sz w:val="22"/>
          <w:szCs w:val="22"/>
        </w:rPr>
        <w:t xml:space="preserve">Uchwały w sprawie: przyjęcia zmian </w:t>
      </w:r>
      <w:bookmarkStart w:id="1" w:name="_Hlk45615577"/>
      <w:r>
        <w:rPr>
          <w:bCs/>
          <w:i/>
          <w:iCs/>
          <w:sz w:val="22"/>
          <w:szCs w:val="22"/>
        </w:rPr>
        <w:t>w Zał. nr 2</w:t>
      </w:r>
      <w:r>
        <w:rPr>
          <w:b/>
          <w:bCs/>
          <w:i/>
          <w:iCs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Harmonogram planowanych  naborów wniosków o udzielenie wsparcia na wdrażanie</w:t>
      </w:r>
      <w:r>
        <w:rPr>
          <w:i/>
          <w:sz w:val="22"/>
          <w:szCs w:val="22"/>
        </w:rPr>
        <w:t xml:space="preserve"> operacji w ramach strategii rozwoju lokalnego kierowanego przez społeczność</w:t>
      </w:r>
      <w:r>
        <w:rPr>
          <w:b/>
          <w:sz w:val="22"/>
          <w:szCs w:val="22"/>
        </w:rPr>
        <w:t xml:space="preserve"> </w:t>
      </w:r>
      <w:r>
        <w:rPr>
          <w:bCs/>
          <w:sz w:val="22"/>
          <w:szCs w:val="22"/>
        </w:rPr>
        <w:t>do Umowy Ramowej</w:t>
      </w:r>
      <w:bookmarkEnd w:id="1"/>
      <w:r w:rsidR="00BD37B8">
        <w:rPr>
          <w:bCs/>
          <w:sz w:val="22"/>
          <w:szCs w:val="22"/>
        </w:rPr>
        <w:t>.</w:t>
      </w:r>
    </w:p>
    <w:p w14:paraId="57BC538B" w14:textId="3389C2DB" w:rsidR="00150A7E" w:rsidRDefault="00150A7E" w:rsidP="00150A7E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color w:val="FF0000"/>
          <w:sz w:val="22"/>
          <w:szCs w:val="22"/>
        </w:rPr>
      </w:pPr>
      <w:r>
        <w:rPr>
          <w:bCs/>
          <w:sz w:val="22"/>
          <w:szCs w:val="22"/>
        </w:rPr>
        <w:lastRenderedPageBreak/>
        <w:t>Informacja o wpłynięciu pisma z Urzędu Marszałkowskiego w Zielonej Górze w sprawie braków /oczywistych omyłek/wyjaśnień  do Posiedzenia Rady RLGD „Pojezierze Dobiegniewskie” z dnia 02</w:t>
      </w:r>
      <w:r w:rsidR="00BD37B8">
        <w:rPr>
          <w:bCs/>
          <w:sz w:val="22"/>
          <w:szCs w:val="22"/>
        </w:rPr>
        <w:t xml:space="preserve"> czerwca 2020 r. (14.08.2020)</w:t>
      </w:r>
    </w:p>
    <w:p w14:paraId="0D843BA0" w14:textId="730A6658" w:rsidR="00FE0A6F" w:rsidRDefault="00150A7E" w:rsidP="00150A7E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BD37B8">
        <w:rPr>
          <w:bCs/>
          <w:sz w:val="22"/>
          <w:szCs w:val="22"/>
        </w:rPr>
        <w:t xml:space="preserve">Omówienie przygotowań do </w:t>
      </w:r>
      <w:r w:rsidR="00BD37B8" w:rsidRPr="00BD37B8">
        <w:rPr>
          <w:bCs/>
          <w:sz w:val="22"/>
          <w:szCs w:val="22"/>
        </w:rPr>
        <w:t xml:space="preserve">realizacji operacji </w:t>
      </w:r>
      <w:r w:rsidR="00BD2A7C">
        <w:rPr>
          <w:bCs/>
          <w:sz w:val="22"/>
          <w:szCs w:val="22"/>
        </w:rPr>
        <w:t xml:space="preserve">pt.  </w:t>
      </w:r>
      <w:r w:rsidR="00BD2A7C" w:rsidRPr="00BD2A7C">
        <w:rPr>
          <w:bCs/>
          <w:i/>
          <w:iCs/>
          <w:sz w:val="22"/>
          <w:szCs w:val="22"/>
        </w:rPr>
        <w:t>Wsparcie aktywności i kompetencji mieszkańców śródlądowych obszarów RLGD "Pojezierze Dobiegniewskie" poprzez udział w wyjeździe studyjnym w ramach współpracy międzynarodowej do Regional Development Agency Posavje, Fisheries Local Action Group Posavje mających na celu w szczególności różnicowanie działalności oraz zwiększenie produkcji ekstensywnej i intensywnej ryb słodkowodnych w zgodzie ze środowiskiem</w:t>
      </w:r>
      <w:r w:rsidR="00BD2A7C">
        <w:rPr>
          <w:bCs/>
          <w:sz w:val="22"/>
          <w:szCs w:val="22"/>
        </w:rPr>
        <w:t xml:space="preserve">” realizowanej w ramach </w:t>
      </w:r>
      <w:r w:rsidR="00BD37B8" w:rsidRPr="00BD37B8">
        <w:rPr>
          <w:bCs/>
          <w:sz w:val="22"/>
          <w:szCs w:val="22"/>
        </w:rPr>
        <w:t>współpracy zagranicznej</w:t>
      </w:r>
      <w:r w:rsidR="00BD2A7C">
        <w:rPr>
          <w:bCs/>
          <w:sz w:val="22"/>
          <w:szCs w:val="22"/>
        </w:rPr>
        <w:t>.</w:t>
      </w:r>
    </w:p>
    <w:p w14:paraId="04A90A81" w14:textId="6A664692" w:rsidR="00150A7E" w:rsidRDefault="009159A5" w:rsidP="00150A7E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</w:t>
      </w:r>
      <w:r w:rsidR="001D2F99" w:rsidRPr="009159A5">
        <w:rPr>
          <w:bCs/>
          <w:sz w:val="22"/>
          <w:szCs w:val="22"/>
        </w:rPr>
        <w:t>spotka</w:t>
      </w:r>
      <w:r>
        <w:rPr>
          <w:bCs/>
          <w:sz w:val="22"/>
          <w:szCs w:val="22"/>
        </w:rPr>
        <w:t xml:space="preserve">niu promocyjnym </w:t>
      </w:r>
      <w:r w:rsidR="001D2F99" w:rsidRPr="009159A5">
        <w:rPr>
          <w:bCs/>
          <w:sz w:val="22"/>
          <w:szCs w:val="22"/>
        </w:rPr>
        <w:t xml:space="preserve"> dla mieszkańców w ramach kampanii promocyjnej</w:t>
      </w:r>
      <w:r>
        <w:rPr>
          <w:bCs/>
          <w:sz w:val="22"/>
          <w:szCs w:val="22"/>
        </w:rPr>
        <w:t xml:space="preserve"> </w:t>
      </w:r>
      <w:r w:rsidR="00BD37B8">
        <w:rPr>
          <w:bCs/>
          <w:sz w:val="22"/>
          <w:szCs w:val="22"/>
        </w:rPr>
        <w:br/>
      </w:r>
      <w:r>
        <w:rPr>
          <w:bCs/>
          <w:sz w:val="22"/>
          <w:szCs w:val="22"/>
        </w:rPr>
        <w:t xml:space="preserve">w </w:t>
      </w:r>
      <w:r w:rsidR="00BD37B8">
        <w:rPr>
          <w:bCs/>
          <w:sz w:val="22"/>
          <w:szCs w:val="22"/>
        </w:rPr>
        <w:t xml:space="preserve"> Drezdenku (</w:t>
      </w:r>
      <w:r w:rsidR="00150A7E">
        <w:rPr>
          <w:bCs/>
          <w:sz w:val="22"/>
          <w:szCs w:val="22"/>
        </w:rPr>
        <w:t xml:space="preserve">21.08.2020 r.) </w:t>
      </w:r>
      <w:r w:rsidR="00C75DD9">
        <w:rPr>
          <w:bCs/>
          <w:sz w:val="22"/>
          <w:szCs w:val="22"/>
        </w:rPr>
        <w:t xml:space="preserve"> oraz o przygotowaniach do następnych spotkań w ramach promocji</w:t>
      </w:r>
      <w:r w:rsidR="00D46642">
        <w:rPr>
          <w:bCs/>
          <w:sz w:val="22"/>
          <w:szCs w:val="22"/>
        </w:rPr>
        <w:br/>
      </w:r>
      <w:r w:rsidR="00150A7E">
        <w:rPr>
          <w:bCs/>
          <w:sz w:val="22"/>
          <w:szCs w:val="22"/>
        </w:rPr>
        <w:t>Strzelce Kra</w:t>
      </w:r>
      <w:r w:rsidR="00BD37B8">
        <w:rPr>
          <w:bCs/>
          <w:sz w:val="22"/>
          <w:szCs w:val="22"/>
        </w:rPr>
        <w:t>jeńskie (</w:t>
      </w:r>
      <w:r w:rsidR="00150A7E">
        <w:rPr>
          <w:bCs/>
          <w:sz w:val="22"/>
          <w:szCs w:val="22"/>
        </w:rPr>
        <w:t xml:space="preserve">Powiat)  w dniu </w:t>
      </w:r>
      <w:r w:rsidR="00150A7E" w:rsidRPr="00806C28">
        <w:rPr>
          <w:bCs/>
          <w:color w:val="000000" w:themeColor="text1"/>
          <w:sz w:val="22"/>
          <w:szCs w:val="22"/>
        </w:rPr>
        <w:t xml:space="preserve">01.09.2020 </w:t>
      </w:r>
      <w:r w:rsidR="00150A7E">
        <w:rPr>
          <w:bCs/>
          <w:sz w:val="22"/>
          <w:szCs w:val="22"/>
        </w:rPr>
        <w:t>r</w:t>
      </w:r>
      <w:r w:rsidR="00BD37B8">
        <w:rPr>
          <w:bCs/>
          <w:sz w:val="22"/>
          <w:szCs w:val="22"/>
        </w:rPr>
        <w:t>.</w:t>
      </w:r>
      <w:r w:rsidR="00150A7E">
        <w:rPr>
          <w:bCs/>
          <w:sz w:val="22"/>
          <w:szCs w:val="22"/>
        </w:rPr>
        <w:t xml:space="preserve">, Dobiegniew 30.08.2020 r., </w:t>
      </w:r>
      <w:r w:rsidR="00806C28">
        <w:rPr>
          <w:bCs/>
          <w:sz w:val="22"/>
          <w:szCs w:val="22"/>
        </w:rPr>
        <w:t xml:space="preserve"> </w:t>
      </w:r>
      <w:r w:rsidR="00150A7E">
        <w:rPr>
          <w:bCs/>
          <w:sz w:val="22"/>
          <w:szCs w:val="22"/>
        </w:rPr>
        <w:t>Kłodawa 19.09</w:t>
      </w:r>
      <w:r w:rsidR="00BD37B8">
        <w:rPr>
          <w:bCs/>
          <w:sz w:val="22"/>
          <w:szCs w:val="22"/>
        </w:rPr>
        <w:t xml:space="preserve">.2020 r. ( Strzelce Krajeńskie </w:t>
      </w:r>
      <w:r w:rsidR="00150A7E">
        <w:rPr>
          <w:bCs/>
          <w:sz w:val="22"/>
          <w:szCs w:val="22"/>
        </w:rPr>
        <w:t>i Zwierzyn grudzień 2020 r.)</w:t>
      </w:r>
    </w:p>
    <w:p w14:paraId="41BDA0D0" w14:textId="70AE3C22" w:rsidR="00150A7E" w:rsidRDefault="00150A7E" w:rsidP="00150A7E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Omówienie założeń do wniosku o dofinasowanie na działanie „Koszty bieżące i aktywizacja” </w:t>
      </w:r>
      <w:r w:rsidR="00806C28">
        <w:rPr>
          <w:bCs/>
          <w:sz w:val="22"/>
          <w:szCs w:val="22"/>
        </w:rPr>
        <w:br/>
      </w:r>
      <w:r>
        <w:rPr>
          <w:bCs/>
          <w:sz w:val="22"/>
          <w:szCs w:val="22"/>
        </w:rPr>
        <w:t>na rok 2021 r.</w:t>
      </w:r>
    </w:p>
    <w:p w14:paraId="109EED07" w14:textId="5B42F23B" w:rsidR="00F14326" w:rsidRPr="00C46368" w:rsidRDefault="00F14326" w:rsidP="00C46368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bookmarkStart w:id="2" w:name="_Hlk48556551"/>
      <w:r w:rsidRPr="00C46368">
        <w:rPr>
          <w:bCs/>
          <w:sz w:val="22"/>
          <w:szCs w:val="22"/>
        </w:rPr>
        <w:t xml:space="preserve">Sprawy </w:t>
      </w:r>
      <w:r w:rsidR="007D1221" w:rsidRPr="00C46368">
        <w:rPr>
          <w:bCs/>
          <w:sz w:val="22"/>
          <w:szCs w:val="22"/>
        </w:rPr>
        <w:t>r</w:t>
      </w:r>
      <w:r w:rsidRPr="00C46368">
        <w:rPr>
          <w:bCs/>
          <w:sz w:val="22"/>
          <w:szCs w:val="22"/>
        </w:rPr>
        <w:t>óżne.</w:t>
      </w:r>
    </w:p>
    <w:bookmarkEnd w:id="2"/>
    <w:p w14:paraId="3BF7D340" w14:textId="77777777" w:rsidR="00CE1046" w:rsidRPr="00585C6A" w:rsidRDefault="008D351D" w:rsidP="006A652C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585C6A">
        <w:rPr>
          <w:bCs/>
          <w:sz w:val="22"/>
          <w:szCs w:val="22"/>
        </w:rPr>
        <w:t>Zakończenie posiedzenia Zarządu.</w:t>
      </w:r>
    </w:p>
    <w:sectPr w:rsidR="00CE1046" w:rsidRPr="00585C6A" w:rsidSect="00D649B2">
      <w:footerReference w:type="default" r:id="rId8"/>
      <w:headerReference w:type="first" r:id="rId9"/>
      <w:pgSz w:w="11906" w:h="16838"/>
      <w:pgMar w:top="510" w:right="1418" w:bottom="851" w:left="1418" w:header="90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DE8923" w14:textId="77777777" w:rsidR="00EB118F" w:rsidRDefault="00EB118F" w:rsidP="00CA43EA">
      <w:r>
        <w:separator/>
      </w:r>
    </w:p>
  </w:endnote>
  <w:endnote w:type="continuationSeparator" w:id="0">
    <w:p w14:paraId="6A98E5EF" w14:textId="77777777" w:rsidR="00EB118F" w:rsidRDefault="00EB118F" w:rsidP="00CA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D8C3AA" w14:textId="77777777" w:rsidR="00A84629" w:rsidRDefault="00A84629">
    <w:pPr>
      <w:pStyle w:val="Stopka"/>
    </w:pPr>
    <w:r>
      <w:rPr>
        <w:noProof/>
      </w:rPr>
      <w:drawing>
        <wp:anchor distT="0" distB="0" distL="114300" distR="114300" simplePos="0" relativeHeight="251653120" behindDoc="0" locked="0" layoutInCell="1" allowOverlap="1" wp14:anchorId="374964E3" wp14:editId="15B0183B">
          <wp:simplePos x="0" y="0"/>
          <wp:positionH relativeFrom="column">
            <wp:posOffset>662305</wp:posOffset>
          </wp:positionH>
          <wp:positionV relativeFrom="paragraph">
            <wp:posOffset>9805670</wp:posOffset>
          </wp:positionV>
          <wp:extent cx="1933575" cy="627380"/>
          <wp:effectExtent l="19050" t="0" r="952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627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0F3D81" w14:textId="77777777" w:rsidR="00EB118F" w:rsidRDefault="00EB118F" w:rsidP="00CA43EA">
      <w:r>
        <w:separator/>
      </w:r>
    </w:p>
  </w:footnote>
  <w:footnote w:type="continuationSeparator" w:id="0">
    <w:p w14:paraId="4884AA67" w14:textId="77777777" w:rsidR="00EB118F" w:rsidRDefault="00EB118F" w:rsidP="00CA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3D3E4B" w14:textId="77777777" w:rsidR="00A45E37" w:rsidRPr="00A45E37" w:rsidRDefault="00A45E37" w:rsidP="00A45E37">
    <w:pPr>
      <w:pStyle w:val="Nagwek"/>
    </w:pPr>
    <w:r w:rsidRPr="00A45E37">
      <w:rPr>
        <w:noProof/>
      </w:rPr>
      <w:drawing>
        <wp:anchor distT="0" distB="0" distL="114300" distR="114300" simplePos="0" relativeHeight="251657216" behindDoc="0" locked="0" layoutInCell="1" allowOverlap="1" wp14:anchorId="1F9E5904" wp14:editId="18C9B02B">
          <wp:simplePos x="0" y="0"/>
          <wp:positionH relativeFrom="margin">
            <wp:posOffset>4381500</wp:posOffset>
          </wp:positionH>
          <wp:positionV relativeFrom="margin">
            <wp:posOffset>-590550</wp:posOffset>
          </wp:positionV>
          <wp:extent cx="1724025" cy="552450"/>
          <wp:effectExtent l="0" t="0" r="0" b="0"/>
          <wp:wrapSquare wrapText="bothSides"/>
          <wp:docPr id="2" name="Obraz 2" descr="Europejski_fundusz_morski_i_rybac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ropejski_fundusz_morski_i_ryback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5408" behindDoc="0" locked="0" layoutInCell="1" allowOverlap="1" wp14:anchorId="0C782090" wp14:editId="7785FDF7">
          <wp:simplePos x="0" y="0"/>
          <wp:positionH relativeFrom="margin">
            <wp:posOffset>1981200</wp:posOffset>
          </wp:positionH>
          <wp:positionV relativeFrom="margin">
            <wp:posOffset>-476250</wp:posOffset>
          </wp:positionV>
          <wp:extent cx="1571625" cy="428625"/>
          <wp:effectExtent l="0" t="0" r="0" b="0"/>
          <wp:wrapSquare wrapText="bothSides"/>
          <wp:docPr id="3" name="Obraz 3" descr="Logotyp - Lubuskie - warte zachodu_corel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 - Lubuskie - warte zachodu_corel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1312" behindDoc="0" locked="0" layoutInCell="1" allowOverlap="1" wp14:anchorId="6A6CDBC6" wp14:editId="6D381C42">
          <wp:simplePos x="0" y="0"/>
          <wp:positionH relativeFrom="margin">
            <wp:posOffset>-381000</wp:posOffset>
          </wp:positionH>
          <wp:positionV relativeFrom="margin">
            <wp:posOffset>-609600</wp:posOffset>
          </wp:positionV>
          <wp:extent cx="1752600" cy="561975"/>
          <wp:effectExtent l="0" t="0" r="0" b="0"/>
          <wp:wrapSquare wrapText="bothSides"/>
          <wp:docPr id="4" name="Obraz 4" descr="Opis: 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Opis: 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t xml:space="preserve">                        </w:t>
    </w:r>
  </w:p>
  <w:p w14:paraId="3F8BB79C" w14:textId="77777777" w:rsidR="00A45E37" w:rsidRDefault="00A45E3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207B1"/>
    <w:multiLevelType w:val="hybridMultilevel"/>
    <w:tmpl w:val="7CC0452A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E7010A"/>
    <w:multiLevelType w:val="hybridMultilevel"/>
    <w:tmpl w:val="408EE3C4"/>
    <w:lvl w:ilvl="0" w:tplc="558AF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8E0F5D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1273883"/>
    <w:multiLevelType w:val="hybridMultilevel"/>
    <w:tmpl w:val="4118BE3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4DB5A95"/>
    <w:multiLevelType w:val="hybridMultilevel"/>
    <w:tmpl w:val="0B168F0C"/>
    <w:lvl w:ilvl="0" w:tplc="66842DF6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470E98"/>
    <w:multiLevelType w:val="hybridMultilevel"/>
    <w:tmpl w:val="51AEDBD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2F43133"/>
    <w:multiLevelType w:val="hybridMultilevel"/>
    <w:tmpl w:val="908E3A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A2D4A3B"/>
    <w:multiLevelType w:val="hybridMultilevel"/>
    <w:tmpl w:val="99306CFC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AB060DD"/>
    <w:multiLevelType w:val="hybridMultilevel"/>
    <w:tmpl w:val="C0BEC69A"/>
    <w:lvl w:ilvl="0" w:tplc="0D945694">
      <w:start w:val="1"/>
      <w:numFmt w:val="bullet"/>
      <w:lvlText w:val=""/>
      <w:lvlJc w:val="left"/>
      <w:pPr>
        <w:ind w:left="14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9" w15:restartNumberingAfterBreak="0">
    <w:nsid w:val="2BB57EFE"/>
    <w:multiLevelType w:val="hybridMultilevel"/>
    <w:tmpl w:val="9528BC22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BD66F0"/>
    <w:multiLevelType w:val="hybridMultilevel"/>
    <w:tmpl w:val="27C05B0E"/>
    <w:lvl w:ilvl="0" w:tplc="0D945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426612"/>
    <w:multiLevelType w:val="hybridMultilevel"/>
    <w:tmpl w:val="318291B4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C530A0A"/>
    <w:multiLevelType w:val="hybridMultilevel"/>
    <w:tmpl w:val="9A182286"/>
    <w:lvl w:ilvl="0" w:tplc="4AC00976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40291470"/>
    <w:multiLevelType w:val="hybridMultilevel"/>
    <w:tmpl w:val="86D40C8E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BD6D21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5EED70AD"/>
    <w:multiLevelType w:val="hybridMultilevel"/>
    <w:tmpl w:val="A6F81DFA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7980835"/>
    <w:multiLevelType w:val="hybridMultilevel"/>
    <w:tmpl w:val="F80A4670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91A2040"/>
    <w:multiLevelType w:val="hybridMultilevel"/>
    <w:tmpl w:val="A360181E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9"/>
  </w:num>
  <w:num w:numId="3">
    <w:abstractNumId w:val="17"/>
  </w:num>
  <w:num w:numId="4">
    <w:abstractNumId w:val="12"/>
  </w:num>
  <w:num w:numId="5">
    <w:abstractNumId w:val="16"/>
  </w:num>
  <w:num w:numId="6">
    <w:abstractNumId w:val="0"/>
  </w:num>
  <w:num w:numId="7">
    <w:abstractNumId w:val="13"/>
  </w:num>
  <w:num w:numId="8">
    <w:abstractNumId w:val="7"/>
  </w:num>
  <w:num w:numId="9">
    <w:abstractNumId w:val="14"/>
  </w:num>
  <w:num w:numId="10">
    <w:abstractNumId w:val="2"/>
  </w:num>
  <w:num w:numId="11">
    <w:abstractNumId w:val="4"/>
  </w:num>
  <w:num w:numId="12">
    <w:abstractNumId w:val="8"/>
  </w:num>
  <w:num w:numId="13">
    <w:abstractNumId w:val="10"/>
  </w:num>
  <w:num w:numId="14">
    <w:abstractNumId w:val="15"/>
  </w:num>
  <w:num w:numId="15">
    <w:abstractNumId w:val="3"/>
  </w:num>
  <w:num w:numId="16">
    <w:abstractNumId w:val="5"/>
  </w:num>
  <w:num w:numId="17">
    <w:abstractNumId w:val="11"/>
  </w:num>
  <w:num w:numId="18">
    <w:abstractNumId w:val="6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ECA"/>
    <w:rsid w:val="0001068F"/>
    <w:rsid w:val="00010848"/>
    <w:rsid w:val="00011384"/>
    <w:rsid w:val="00014CB1"/>
    <w:rsid w:val="0002288E"/>
    <w:rsid w:val="00025B49"/>
    <w:rsid w:val="00026286"/>
    <w:rsid w:val="000356D5"/>
    <w:rsid w:val="00037E9E"/>
    <w:rsid w:val="00044615"/>
    <w:rsid w:val="00050DCB"/>
    <w:rsid w:val="000624E3"/>
    <w:rsid w:val="0006718E"/>
    <w:rsid w:val="00096656"/>
    <w:rsid w:val="000A3F21"/>
    <w:rsid w:val="000B0E20"/>
    <w:rsid w:val="000B4ECA"/>
    <w:rsid w:val="001113FD"/>
    <w:rsid w:val="00113791"/>
    <w:rsid w:val="0011457F"/>
    <w:rsid w:val="00125529"/>
    <w:rsid w:val="001258A4"/>
    <w:rsid w:val="001268F9"/>
    <w:rsid w:val="00130AB5"/>
    <w:rsid w:val="00134B9C"/>
    <w:rsid w:val="00150A7E"/>
    <w:rsid w:val="00193759"/>
    <w:rsid w:val="0019431C"/>
    <w:rsid w:val="00195E7C"/>
    <w:rsid w:val="00197533"/>
    <w:rsid w:val="001A1797"/>
    <w:rsid w:val="001B361F"/>
    <w:rsid w:val="001D2F99"/>
    <w:rsid w:val="001D5015"/>
    <w:rsid w:val="001D6371"/>
    <w:rsid w:val="001E55F3"/>
    <w:rsid w:val="001E636E"/>
    <w:rsid w:val="00205005"/>
    <w:rsid w:val="00205CB7"/>
    <w:rsid w:val="0020653C"/>
    <w:rsid w:val="0021782A"/>
    <w:rsid w:val="00232D89"/>
    <w:rsid w:val="0024276F"/>
    <w:rsid w:val="0024736A"/>
    <w:rsid w:val="00250234"/>
    <w:rsid w:val="0025105C"/>
    <w:rsid w:val="00251F70"/>
    <w:rsid w:val="00260C33"/>
    <w:rsid w:val="00264483"/>
    <w:rsid w:val="00273DC3"/>
    <w:rsid w:val="00286E9B"/>
    <w:rsid w:val="0029007C"/>
    <w:rsid w:val="00295645"/>
    <w:rsid w:val="00295A16"/>
    <w:rsid w:val="00297C43"/>
    <w:rsid w:val="002B32BA"/>
    <w:rsid w:val="002D0B37"/>
    <w:rsid w:val="002D1572"/>
    <w:rsid w:val="002E4589"/>
    <w:rsid w:val="002E4E07"/>
    <w:rsid w:val="002E7D7F"/>
    <w:rsid w:val="00314159"/>
    <w:rsid w:val="00316855"/>
    <w:rsid w:val="00317038"/>
    <w:rsid w:val="00321268"/>
    <w:rsid w:val="00321BE7"/>
    <w:rsid w:val="00334497"/>
    <w:rsid w:val="00340358"/>
    <w:rsid w:val="003408C3"/>
    <w:rsid w:val="00351AEC"/>
    <w:rsid w:val="003541E0"/>
    <w:rsid w:val="00356873"/>
    <w:rsid w:val="003573E3"/>
    <w:rsid w:val="00361768"/>
    <w:rsid w:val="00364A2B"/>
    <w:rsid w:val="003667E1"/>
    <w:rsid w:val="00372974"/>
    <w:rsid w:val="00373786"/>
    <w:rsid w:val="00393CDD"/>
    <w:rsid w:val="003952C4"/>
    <w:rsid w:val="0039637A"/>
    <w:rsid w:val="003A3F64"/>
    <w:rsid w:val="003A76A0"/>
    <w:rsid w:val="003B0781"/>
    <w:rsid w:val="003C3D29"/>
    <w:rsid w:val="003C4A97"/>
    <w:rsid w:val="003D74D0"/>
    <w:rsid w:val="003F5A89"/>
    <w:rsid w:val="00403121"/>
    <w:rsid w:val="00412AB0"/>
    <w:rsid w:val="00412E02"/>
    <w:rsid w:val="00417300"/>
    <w:rsid w:val="004340A2"/>
    <w:rsid w:val="0044646C"/>
    <w:rsid w:val="0044654C"/>
    <w:rsid w:val="00453D5E"/>
    <w:rsid w:val="004635C3"/>
    <w:rsid w:val="0047242F"/>
    <w:rsid w:val="00474449"/>
    <w:rsid w:val="00480FBA"/>
    <w:rsid w:val="00494139"/>
    <w:rsid w:val="004A3717"/>
    <w:rsid w:val="004A3A6D"/>
    <w:rsid w:val="004A55F3"/>
    <w:rsid w:val="004A5F50"/>
    <w:rsid w:val="004A6BC4"/>
    <w:rsid w:val="004B0755"/>
    <w:rsid w:val="004B493B"/>
    <w:rsid w:val="004C505D"/>
    <w:rsid w:val="004D300E"/>
    <w:rsid w:val="004D517B"/>
    <w:rsid w:val="004D7413"/>
    <w:rsid w:val="004E19D9"/>
    <w:rsid w:val="004F3B41"/>
    <w:rsid w:val="00500A6E"/>
    <w:rsid w:val="0050493A"/>
    <w:rsid w:val="005076A6"/>
    <w:rsid w:val="00510C8C"/>
    <w:rsid w:val="005157F3"/>
    <w:rsid w:val="0053051A"/>
    <w:rsid w:val="005375E4"/>
    <w:rsid w:val="005470AB"/>
    <w:rsid w:val="00556FDA"/>
    <w:rsid w:val="00563597"/>
    <w:rsid w:val="005650B0"/>
    <w:rsid w:val="00580EE2"/>
    <w:rsid w:val="005855CD"/>
    <w:rsid w:val="00585977"/>
    <w:rsid w:val="00585C6A"/>
    <w:rsid w:val="005941F0"/>
    <w:rsid w:val="005A0A48"/>
    <w:rsid w:val="005A300E"/>
    <w:rsid w:val="005A5EDE"/>
    <w:rsid w:val="005A6768"/>
    <w:rsid w:val="005C377F"/>
    <w:rsid w:val="005C5525"/>
    <w:rsid w:val="005D6898"/>
    <w:rsid w:val="005E533A"/>
    <w:rsid w:val="005F0D2A"/>
    <w:rsid w:val="00601D61"/>
    <w:rsid w:val="00604A6C"/>
    <w:rsid w:val="00611E69"/>
    <w:rsid w:val="00614B8A"/>
    <w:rsid w:val="006160C7"/>
    <w:rsid w:val="00616978"/>
    <w:rsid w:val="00640872"/>
    <w:rsid w:val="00642229"/>
    <w:rsid w:val="00642A68"/>
    <w:rsid w:val="00644FDE"/>
    <w:rsid w:val="006468FD"/>
    <w:rsid w:val="00652076"/>
    <w:rsid w:val="00652B69"/>
    <w:rsid w:val="0066537D"/>
    <w:rsid w:val="00667F0B"/>
    <w:rsid w:val="00681AD5"/>
    <w:rsid w:val="00683D37"/>
    <w:rsid w:val="006854CE"/>
    <w:rsid w:val="00685D9D"/>
    <w:rsid w:val="006A652C"/>
    <w:rsid w:val="006A7ED9"/>
    <w:rsid w:val="006B2F45"/>
    <w:rsid w:val="006F3302"/>
    <w:rsid w:val="00715145"/>
    <w:rsid w:val="00726DEC"/>
    <w:rsid w:val="007278E1"/>
    <w:rsid w:val="007362CC"/>
    <w:rsid w:val="0073791A"/>
    <w:rsid w:val="0075687C"/>
    <w:rsid w:val="00773E88"/>
    <w:rsid w:val="0079129A"/>
    <w:rsid w:val="0079430C"/>
    <w:rsid w:val="007957E3"/>
    <w:rsid w:val="0079606A"/>
    <w:rsid w:val="007A50F5"/>
    <w:rsid w:val="007B6E11"/>
    <w:rsid w:val="007C0208"/>
    <w:rsid w:val="007C6D2C"/>
    <w:rsid w:val="007D0E4E"/>
    <w:rsid w:val="007D1221"/>
    <w:rsid w:val="007D2710"/>
    <w:rsid w:val="007D3CC8"/>
    <w:rsid w:val="007F44B1"/>
    <w:rsid w:val="00800080"/>
    <w:rsid w:val="008012C3"/>
    <w:rsid w:val="00801837"/>
    <w:rsid w:val="00806C28"/>
    <w:rsid w:val="00807942"/>
    <w:rsid w:val="00810EEE"/>
    <w:rsid w:val="00812798"/>
    <w:rsid w:val="00817D9C"/>
    <w:rsid w:val="00827AAC"/>
    <w:rsid w:val="008338AB"/>
    <w:rsid w:val="00840302"/>
    <w:rsid w:val="008423A0"/>
    <w:rsid w:val="00855F26"/>
    <w:rsid w:val="008769B6"/>
    <w:rsid w:val="00882324"/>
    <w:rsid w:val="00882912"/>
    <w:rsid w:val="008905F7"/>
    <w:rsid w:val="00891280"/>
    <w:rsid w:val="008956E6"/>
    <w:rsid w:val="00897D43"/>
    <w:rsid w:val="008B461A"/>
    <w:rsid w:val="008C0DDC"/>
    <w:rsid w:val="008C162A"/>
    <w:rsid w:val="008C4052"/>
    <w:rsid w:val="008D351D"/>
    <w:rsid w:val="008D552E"/>
    <w:rsid w:val="008E57C1"/>
    <w:rsid w:val="008E7EF9"/>
    <w:rsid w:val="008F28DD"/>
    <w:rsid w:val="008F5BC3"/>
    <w:rsid w:val="00904D09"/>
    <w:rsid w:val="009159A5"/>
    <w:rsid w:val="00916989"/>
    <w:rsid w:val="0094083D"/>
    <w:rsid w:val="00943315"/>
    <w:rsid w:val="00945398"/>
    <w:rsid w:val="00951973"/>
    <w:rsid w:val="00954A2A"/>
    <w:rsid w:val="009774FA"/>
    <w:rsid w:val="009814C6"/>
    <w:rsid w:val="00981C51"/>
    <w:rsid w:val="00985E8A"/>
    <w:rsid w:val="00986E28"/>
    <w:rsid w:val="00996EBA"/>
    <w:rsid w:val="009B3E1D"/>
    <w:rsid w:val="009B5453"/>
    <w:rsid w:val="009C09FB"/>
    <w:rsid w:val="009C2B33"/>
    <w:rsid w:val="009D34B6"/>
    <w:rsid w:val="009D745A"/>
    <w:rsid w:val="00A042F3"/>
    <w:rsid w:val="00A21365"/>
    <w:rsid w:val="00A32908"/>
    <w:rsid w:val="00A40FE1"/>
    <w:rsid w:val="00A45E37"/>
    <w:rsid w:val="00A51510"/>
    <w:rsid w:val="00A62748"/>
    <w:rsid w:val="00A6689F"/>
    <w:rsid w:val="00A81DC6"/>
    <w:rsid w:val="00A82F9A"/>
    <w:rsid w:val="00A84629"/>
    <w:rsid w:val="00A8566F"/>
    <w:rsid w:val="00A954F4"/>
    <w:rsid w:val="00AB75E8"/>
    <w:rsid w:val="00AB7E8C"/>
    <w:rsid w:val="00AD215A"/>
    <w:rsid w:val="00AE127D"/>
    <w:rsid w:val="00AE5C9E"/>
    <w:rsid w:val="00AE724E"/>
    <w:rsid w:val="00AF48BB"/>
    <w:rsid w:val="00AF799B"/>
    <w:rsid w:val="00B0119A"/>
    <w:rsid w:val="00B04768"/>
    <w:rsid w:val="00B110AF"/>
    <w:rsid w:val="00B1190A"/>
    <w:rsid w:val="00B121AF"/>
    <w:rsid w:val="00B17413"/>
    <w:rsid w:val="00B33852"/>
    <w:rsid w:val="00B41F9F"/>
    <w:rsid w:val="00B70F62"/>
    <w:rsid w:val="00B9143C"/>
    <w:rsid w:val="00BA6421"/>
    <w:rsid w:val="00BB203E"/>
    <w:rsid w:val="00BB395E"/>
    <w:rsid w:val="00BB3D28"/>
    <w:rsid w:val="00BC26DB"/>
    <w:rsid w:val="00BD2A7C"/>
    <w:rsid w:val="00BD37B8"/>
    <w:rsid w:val="00BE0FBF"/>
    <w:rsid w:val="00C014D8"/>
    <w:rsid w:val="00C0584F"/>
    <w:rsid w:val="00C161EB"/>
    <w:rsid w:val="00C26BD2"/>
    <w:rsid w:val="00C30BCD"/>
    <w:rsid w:val="00C32633"/>
    <w:rsid w:val="00C3674F"/>
    <w:rsid w:val="00C46368"/>
    <w:rsid w:val="00C46FA8"/>
    <w:rsid w:val="00C52A56"/>
    <w:rsid w:val="00C55A58"/>
    <w:rsid w:val="00C665FE"/>
    <w:rsid w:val="00C67157"/>
    <w:rsid w:val="00C73340"/>
    <w:rsid w:val="00C75DD9"/>
    <w:rsid w:val="00C811FC"/>
    <w:rsid w:val="00C87E53"/>
    <w:rsid w:val="00C938DB"/>
    <w:rsid w:val="00C95AEA"/>
    <w:rsid w:val="00CA43EA"/>
    <w:rsid w:val="00CB1E7E"/>
    <w:rsid w:val="00CB27A0"/>
    <w:rsid w:val="00CB4E46"/>
    <w:rsid w:val="00CC1172"/>
    <w:rsid w:val="00CC44B0"/>
    <w:rsid w:val="00CC7A1B"/>
    <w:rsid w:val="00CE1046"/>
    <w:rsid w:val="00CE5578"/>
    <w:rsid w:val="00CF4307"/>
    <w:rsid w:val="00D07228"/>
    <w:rsid w:val="00D12381"/>
    <w:rsid w:val="00D26C5A"/>
    <w:rsid w:val="00D37114"/>
    <w:rsid w:val="00D40854"/>
    <w:rsid w:val="00D41C21"/>
    <w:rsid w:val="00D439A4"/>
    <w:rsid w:val="00D43B8F"/>
    <w:rsid w:val="00D46642"/>
    <w:rsid w:val="00D52009"/>
    <w:rsid w:val="00D52CD1"/>
    <w:rsid w:val="00D649B2"/>
    <w:rsid w:val="00D66794"/>
    <w:rsid w:val="00D73C30"/>
    <w:rsid w:val="00D772A2"/>
    <w:rsid w:val="00D801D0"/>
    <w:rsid w:val="00D80347"/>
    <w:rsid w:val="00D826DF"/>
    <w:rsid w:val="00D86BD6"/>
    <w:rsid w:val="00D95F04"/>
    <w:rsid w:val="00D972DB"/>
    <w:rsid w:val="00DA38ED"/>
    <w:rsid w:val="00DC0435"/>
    <w:rsid w:val="00DC1F34"/>
    <w:rsid w:val="00DE49B6"/>
    <w:rsid w:val="00DE7770"/>
    <w:rsid w:val="00DF1CA2"/>
    <w:rsid w:val="00E051BE"/>
    <w:rsid w:val="00E137E9"/>
    <w:rsid w:val="00E20F24"/>
    <w:rsid w:val="00E20FCD"/>
    <w:rsid w:val="00E30678"/>
    <w:rsid w:val="00E338C7"/>
    <w:rsid w:val="00E34941"/>
    <w:rsid w:val="00E43112"/>
    <w:rsid w:val="00E65946"/>
    <w:rsid w:val="00E73884"/>
    <w:rsid w:val="00E76B85"/>
    <w:rsid w:val="00E810F9"/>
    <w:rsid w:val="00EB118F"/>
    <w:rsid w:val="00EB1F15"/>
    <w:rsid w:val="00EB7AB4"/>
    <w:rsid w:val="00EC0286"/>
    <w:rsid w:val="00EC32F2"/>
    <w:rsid w:val="00ED0DB9"/>
    <w:rsid w:val="00ED1FE0"/>
    <w:rsid w:val="00ED5E35"/>
    <w:rsid w:val="00EE4F8F"/>
    <w:rsid w:val="00EE7F1E"/>
    <w:rsid w:val="00F01D36"/>
    <w:rsid w:val="00F0355E"/>
    <w:rsid w:val="00F035C2"/>
    <w:rsid w:val="00F06E38"/>
    <w:rsid w:val="00F11026"/>
    <w:rsid w:val="00F14326"/>
    <w:rsid w:val="00F203AC"/>
    <w:rsid w:val="00F21BF3"/>
    <w:rsid w:val="00F24729"/>
    <w:rsid w:val="00F2677F"/>
    <w:rsid w:val="00F27A45"/>
    <w:rsid w:val="00F31E34"/>
    <w:rsid w:val="00F60286"/>
    <w:rsid w:val="00F65967"/>
    <w:rsid w:val="00F679CA"/>
    <w:rsid w:val="00F7081B"/>
    <w:rsid w:val="00F73236"/>
    <w:rsid w:val="00F76FB0"/>
    <w:rsid w:val="00F96129"/>
    <w:rsid w:val="00FB2B7B"/>
    <w:rsid w:val="00FB5064"/>
    <w:rsid w:val="00FB6DD9"/>
    <w:rsid w:val="00FC2906"/>
    <w:rsid w:val="00FE0A6F"/>
    <w:rsid w:val="00FF51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AEA9C3"/>
  <w15:docId w15:val="{0A7E6DC8-F0AA-4D69-B39E-B99987BB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C7A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601D6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sid w:val="00CC7A1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7A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A1B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C6D2C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01D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17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176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176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17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176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E0A6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E0A6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E0A6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4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2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0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6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EEC81F-DF0C-4F17-A5CD-140EBC993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526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Sony</cp:lastModifiedBy>
  <cp:revision>7</cp:revision>
  <cp:lastPrinted>2020-06-23T08:53:00Z</cp:lastPrinted>
  <dcterms:created xsi:type="dcterms:W3CDTF">2020-08-18T07:18:00Z</dcterms:created>
  <dcterms:modified xsi:type="dcterms:W3CDTF">2020-08-19T06:25:00Z</dcterms:modified>
</cp:coreProperties>
</file>